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47A" w:rsidRPr="00E81D3B" w:rsidRDefault="0086647A" w:rsidP="005357DD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81D3B">
        <w:rPr>
          <w:rFonts w:ascii="Times New Roman" w:hAnsi="Times New Roman"/>
          <w:b/>
          <w:sz w:val="28"/>
          <w:szCs w:val="28"/>
        </w:rPr>
        <w:t xml:space="preserve">Министерство </w:t>
      </w:r>
      <w:r w:rsidR="00FE4B06">
        <w:rPr>
          <w:rFonts w:ascii="Times New Roman" w:hAnsi="Times New Roman"/>
          <w:b/>
          <w:sz w:val="28"/>
          <w:szCs w:val="28"/>
        </w:rPr>
        <w:t xml:space="preserve">науки и высшего образования </w:t>
      </w:r>
      <w:r w:rsidRPr="00E81D3B">
        <w:rPr>
          <w:rFonts w:ascii="Times New Roman" w:hAnsi="Times New Roman"/>
          <w:b/>
          <w:sz w:val="28"/>
          <w:szCs w:val="28"/>
        </w:rPr>
        <w:t>Российской Федерации</w:t>
      </w:r>
    </w:p>
    <w:p w:rsidR="0086647A" w:rsidRPr="00E81D3B" w:rsidRDefault="0086647A" w:rsidP="005357DD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81D3B">
        <w:rPr>
          <w:rFonts w:ascii="Times New Roman" w:hAnsi="Times New Roman"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86647A" w:rsidRPr="00E81D3B" w:rsidRDefault="0086647A" w:rsidP="005357DD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81D3B">
        <w:rPr>
          <w:rFonts w:ascii="Times New Roman" w:hAnsi="Times New Roman"/>
          <w:sz w:val="28"/>
          <w:szCs w:val="28"/>
        </w:rPr>
        <w:t>высшего образования</w:t>
      </w:r>
    </w:p>
    <w:p w:rsidR="0086647A" w:rsidRPr="00E81D3B" w:rsidRDefault="000510AD" w:rsidP="005357DD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r w:rsidR="0086647A" w:rsidRPr="00E81D3B">
        <w:rPr>
          <w:rFonts w:ascii="Times New Roman" w:hAnsi="Times New Roman"/>
          <w:b/>
          <w:sz w:val="28"/>
          <w:szCs w:val="28"/>
        </w:rPr>
        <w:t xml:space="preserve">Владимирский государственный университет </w:t>
      </w:r>
    </w:p>
    <w:p w:rsidR="0086647A" w:rsidRDefault="0086647A" w:rsidP="005357DD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81D3B">
        <w:rPr>
          <w:rFonts w:ascii="Times New Roman" w:hAnsi="Times New Roman"/>
          <w:b/>
          <w:sz w:val="28"/>
          <w:szCs w:val="28"/>
        </w:rPr>
        <w:t>имени Александра Григорьевича и Николая Григорьевича Столетовых</w:t>
      </w:r>
      <w:r w:rsidR="000510AD">
        <w:rPr>
          <w:rFonts w:ascii="Times New Roman" w:hAnsi="Times New Roman"/>
          <w:b/>
          <w:sz w:val="28"/>
          <w:szCs w:val="28"/>
        </w:rPr>
        <w:t>»</w:t>
      </w:r>
    </w:p>
    <w:p w:rsidR="00FE4B06" w:rsidRDefault="00FE4B06" w:rsidP="005357DD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</w:t>
      </w:r>
      <w:proofErr w:type="spellStart"/>
      <w:r>
        <w:rPr>
          <w:rFonts w:ascii="Times New Roman" w:hAnsi="Times New Roman"/>
          <w:b/>
          <w:sz w:val="28"/>
          <w:szCs w:val="28"/>
        </w:rPr>
        <w:t>ВлГУ</w:t>
      </w:r>
      <w:proofErr w:type="spellEnd"/>
      <w:r>
        <w:rPr>
          <w:rFonts w:ascii="Times New Roman" w:hAnsi="Times New Roman"/>
          <w:b/>
          <w:sz w:val="28"/>
          <w:szCs w:val="28"/>
        </w:rPr>
        <w:t>)</w:t>
      </w:r>
    </w:p>
    <w:p w:rsidR="008C3915" w:rsidRPr="008C3915" w:rsidRDefault="008C3915" w:rsidP="005357DD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C3915">
        <w:rPr>
          <w:rFonts w:ascii="Times New Roman" w:hAnsi="Times New Roman"/>
          <w:sz w:val="28"/>
          <w:szCs w:val="28"/>
        </w:rPr>
        <w:t>Институт экономики и менеджмента</w:t>
      </w:r>
    </w:p>
    <w:p w:rsidR="0086647A" w:rsidRPr="008C3915" w:rsidRDefault="0086647A" w:rsidP="005357DD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C3915">
        <w:rPr>
          <w:rFonts w:ascii="Times New Roman" w:hAnsi="Times New Roman"/>
          <w:sz w:val="28"/>
          <w:szCs w:val="28"/>
        </w:rPr>
        <w:t xml:space="preserve">Кафедра </w:t>
      </w:r>
      <w:r w:rsidR="000510AD">
        <w:rPr>
          <w:rFonts w:ascii="Times New Roman" w:hAnsi="Times New Roman"/>
          <w:sz w:val="28"/>
          <w:szCs w:val="28"/>
        </w:rPr>
        <w:t>«</w:t>
      </w:r>
      <w:r w:rsidRPr="008C3915">
        <w:rPr>
          <w:rFonts w:ascii="Times New Roman" w:hAnsi="Times New Roman"/>
          <w:sz w:val="28"/>
          <w:szCs w:val="28"/>
        </w:rPr>
        <w:t>Экономика</w:t>
      </w:r>
      <w:r w:rsidR="00BB61FA">
        <w:rPr>
          <w:rFonts w:ascii="Times New Roman" w:hAnsi="Times New Roman"/>
          <w:sz w:val="28"/>
          <w:szCs w:val="28"/>
        </w:rPr>
        <w:t xml:space="preserve"> инноваций и финансы</w:t>
      </w:r>
      <w:r w:rsidR="000510AD">
        <w:rPr>
          <w:rFonts w:ascii="Times New Roman" w:hAnsi="Times New Roman"/>
          <w:sz w:val="28"/>
          <w:szCs w:val="28"/>
        </w:rPr>
        <w:t>»</w:t>
      </w:r>
    </w:p>
    <w:p w:rsidR="0086647A" w:rsidRPr="00E81D3B" w:rsidRDefault="0086647A" w:rsidP="005357DD">
      <w:pPr>
        <w:widowControl w:val="0"/>
        <w:spacing w:before="12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C3915" w:rsidRPr="008C3915" w:rsidRDefault="008C3915" w:rsidP="005357DD">
      <w:pPr>
        <w:widowControl w:val="0"/>
        <w:spacing w:after="0" w:line="240" w:lineRule="auto"/>
        <w:jc w:val="right"/>
        <w:rPr>
          <w:rFonts w:ascii="Times New Roman" w:hAnsi="Times New Roman" w:cs="Times New Roman"/>
        </w:rPr>
      </w:pPr>
      <w:r w:rsidRPr="008C3915">
        <w:rPr>
          <w:rFonts w:ascii="Times New Roman" w:hAnsi="Times New Roman" w:cs="Times New Roman"/>
        </w:rPr>
        <w:t>УТВЕРЖДАЮ</w:t>
      </w:r>
    </w:p>
    <w:p w:rsidR="008C3915" w:rsidRPr="008C3915" w:rsidRDefault="008C3915" w:rsidP="005357DD">
      <w:pPr>
        <w:widowControl w:val="0"/>
        <w:spacing w:after="0" w:line="240" w:lineRule="auto"/>
        <w:jc w:val="right"/>
        <w:rPr>
          <w:rFonts w:ascii="Times New Roman" w:hAnsi="Times New Roman" w:cs="Times New Roman"/>
        </w:rPr>
      </w:pPr>
      <w:r w:rsidRPr="008C3915">
        <w:rPr>
          <w:rFonts w:ascii="Times New Roman" w:hAnsi="Times New Roman" w:cs="Times New Roman"/>
        </w:rPr>
        <w:t xml:space="preserve">                                                                                        Заведующий кафедрой</w:t>
      </w:r>
    </w:p>
    <w:p w:rsidR="008C3915" w:rsidRPr="008C3915" w:rsidRDefault="008C3915" w:rsidP="005357DD">
      <w:pPr>
        <w:widowControl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8C3915" w:rsidRPr="008C3915" w:rsidRDefault="008C3915" w:rsidP="005357DD">
      <w:pPr>
        <w:widowControl w:val="0"/>
        <w:tabs>
          <w:tab w:val="left" w:pos="903"/>
        </w:tabs>
        <w:spacing w:after="0" w:line="240" w:lineRule="auto"/>
        <w:jc w:val="right"/>
        <w:rPr>
          <w:rFonts w:ascii="Times New Roman" w:hAnsi="Times New Roman" w:cs="Times New Roman"/>
        </w:rPr>
      </w:pPr>
      <w:r w:rsidRPr="008C3915">
        <w:rPr>
          <w:rFonts w:ascii="Times New Roman" w:hAnsi="Times New Roman" w:cs="Times New Roman"/>
        </w:rPr>
        <w:t xml:space="preserve">______________        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u w:val="single"/>
        </w:rPr>
        <w:t xml:space="preserve">      О.А. </w:t>
      </w:r>
      <w:proofErr w:type="spellStart"/>
      <w:r>
        <w:rPr>
          <w:rFonts w:ascii="Times New Roman" w:hAnsi="Times New Roman" w:cs="Times New Roman"/>
          <w:u w:val="single"/>
        </w:rPr>
        <w:t>Доничев</w:t>
      </w:r>
      <w:proofErr w:type="spellEnd"/>
      <w:r>
        <w:rPr>
          <w:rFonts w:ascii="Times New Roman" w:hAnsi="Times New Roman" w:cs="Times New Roman"/>
          <w:u w:val="single"/>
        </w:rPr>
        <w:t xml:space="preserve"> </w:t>
      </w:r>
    </w:p>
    <w:p w:rsidR="008C3915" w:rsidRPr="008C3915" w:rsidRDefault="008C3915" w:rsidP="005357DD">
      <w:pPr>
        <w:widowControl w:val="0"/>
        <w:tabs>
          <w:tab w:val="left" w:pos="5826"/>
        </w:tabs>
        <w:spacing w:after="0" w:line="240" w:lineRule="auto"/>
        <w:rPr>
          <w:rFonts w:ascii="Times New Roman" w:hAnsi="Times New Roman" w:cs="Times New Roman"/>
          <w:sz w:val="18"/>
        </w:rPr>
      </w:pPr>
      <w:r w:rsidRPr="008C391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</w:t>
      </w:r>
      <w:r w:rsidR="00437C7B">
        <w:rPr>
          <w:rFonts w:ascii="Times New Roman" w:hAnsi="Times New Roman" w:cs="Times New Roman"/>
          <w:sz w:val="20"/>
          <w:szCs w:val="20"/>
        </w:rPr>
        <w:t xml:space="preserve">      </w:t>
      </w:r>
      <w:r w:rsidRPr="008C3915">
        <w:rPr>
          <w:rFonts w:ascii="Times New Roman" w:hAnsi="Times New Roman" w:cs="Times New Roman"/>
          <w:sz w:val="20"/>
          <w:szCs w:val="20"/>
        </w:rPr>
        <w:t xml:space="preserve">подпись                        </w:t>
      </w:r>
      <w:r w:rsidRPr="008C3915">
        <w:rPr>
          <w:rFonts w:ascii="Times New Roman" w:hAnsi="Times New Roman" w:cs="Times New Roman"/>
          <w:sz w:val="18"/>
        </w:rPr>
        <w:t>инициалы,</w:t>
      </w:r>
      <w:r w:rsidRPr="008C3915">
        <w:rPr>
          <w:rFonts w:ascii="Times New Roman" w:hAnsi="Times New Roman" w:cs="Times New Roman"/>
          <w:spacing w:val="-13"/>
          <w:sz w:val="18"/>
        </w:rPr>
        <w:t xml:space="preserve"> </w:t>
      </w:r>
      <w:r w:rsidRPr="008C3915">
        <w:rPr>
          <w:rFonts w:ascii="Times New Roman" w:hAnsi="Times New Roman" w:cs="Times New Roman"/>
          <w:sz w:val="18"/>
        </w:rPr>
        <w:t>фамилия</w:t>
      </w:r>
    </w:p>
    <w:p w:rsidR="008C3915" w:rsidRPr="008C3915" w:rsidRDefault="008C3915" w:rsidP="005357DD">
      <w:pPr>
        <w:widowControl w:val="0"/>
        <w:tabs>
          <w:tab w:val="left" w:pos="7877"/>
          <w:tab w:val="left" w:pos="8657"/>
        </w:tabs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8C3915">
        <w:rPr>
          <w:rFonts w:ascii="Times New Roman" w:hAnsi="Times New Roman" w:cs="Times New Roman"/>
        </w:rPr>
        <w:t xml:space="preserve"> </w:t>
      </w:r>
      <w:r w:rsidR="000510AD">
        <w:rPr>
          <w:rFonts w:ascii="Times New Roman" w:hAnsi="Times New Roman" w:cs="Times New Roman"/>
        </w:rPr>
        <w:t>«</w:t>
      </w:r>
      <w:r w:rsidRPr="008C3915">
        <w:rPr>
          <w:rFonts w:ascii="Times New Roman" w:hAnsi="Times New Roman" w:cs="Times New Roman"/>
        </w:rPr>
        <w:t>_____</w:t>
      </w:r>
      <w:r w:rsidR="000510AD">
        <w:rPr>
          <w:rFonts w:ascii="Times New Roman" w:hAnsi="Times New Roman" w:cs="Times New Roman"/>
        </w:rPr>
        <w:t>»</w:t>
      </w:r>
      <w:r w:rsidRPr="008C3915">
        <w:rPr>
          <w:rFonts w:ascii="Times New Roman" w:hAnsi="Times New Roman" w:cs="Times New Roman"/>
        </w:rPr>
        <w:t xml:space="preserve"> ________________ 20</w:t>
      </w:r>
      <w:r>
        <w:rPr>
          <w:rFonts w:ascii="Times New Roman" w:hAnsi="Times New Roman" w:cs="Times New Roman"/>
        </w:rPr>
        <w:t>1</w:t>
      </w:r>
      <w:r w:rsidR="00BB61FA">
        <w:rPr>
          <w:rFonts w:ascii="Times New Roman" w:hAnsi="Times New Roman" w:cs="Times New Roman"/>
        </w:rPr>
        <w:t>9</w:t>
      </w:r>
      <w:r w:rsidR="00324F55">
        <w:rPr>
          <w:rFonts w:ascii="Times New Roman" w:hAnsi="Times New Roman" w:cs="Times New Roman"/>
        </w:rPr>
        <w:t>г.</w:t>
      </w:r>
    </w:p>
    <w:p w:rsidR="008C3915" w:rsidRPr="008C3915" w:rsidRDefault="008C3915" w:rsidP="005357DD">
      <w:pPr>
        <w:widowControl w:val="0"/>
        <w:tabs>
          <w:tab w:val="left" w:pos="7877"/>
          <w:tab w:val="left" w:pos="8657"/>
        </w:tabs>
        <w:spacing w:after="0" w:line="240" w:lineRule="auto"/>
        <w:jc w:val="right"/>
        <w:rPr>
          <w:rFonts w:ascii="Times New Roman" w:hAnsi="Times New Roman" w:cs="Times New Roman"/>
        </w:rPr>
      </w:pPr>
    </w:p>
    <w:p w:rsidR="008C3915" w:rsidRPr="008C3915" w:rsidRDefault="008C3915" w:rsidP="005357DD">
      <w:pPr>
        <w:widowControl w:val="0"/>
        <w:tabs>
          <w:tab w:val="left" w:pos="7877"/>
          <w:tab w:val="left" w:pos="8657"/>
        </w:tabs>
        <w:spacing w:after="0" w:line="240" w:lineRule="auto"/>
        <w:jc w:val="right"/>
        <w:rPr>
          <w:rFonts w:ascii="Times New Roman" w:hAnsi="Times New Roman" w:cs="Times New Roman"/>
        </w:rPr>
      </w:pPr>
    </w:p>
    <w:p w:rsidR="008C3915" w:rsidRPr="008C3915" w:rsidRDefault="008C3915" w:rsidP="005357DD">
      <w:pPr>
        <w:widowControl w:val="0"/>
        <w:tabs>
          <w:tab w:val="left" w:pos="7877"/>
          <w:tab w:val="left" w:pos="8657"/>
        </w:tabs>
        <w:spacing w:after="0" w:line="240" w:lineRule="auto"/>
        <w:jc w:val="right"/>
        <w:rPr>
          <w:rFonts w:ascii="Times New Roman" w:hAnsi="Times New Roman" w:cs="Times New Roman"/>
        </w:rPr>
      </w:pPr>
      <w:r w:rsidRPr="008C3915">
        <w:rPr>
          <w:rFonts w:ascii="Times New Roman" w:hAnsi="Times New Roman" w:cs="Times New Roman"/>
        </w:rPr>
        <w:t>Основание:</w:t>
      </w:r>
    </w:p>
    <w:p w:rsidR="008C3915" w:rsidRPr="008C3915" w:rsidRDefault="008C3915" w:rsidP="005357DD">
      <w:pPr>
        <w:widowControl w:val="0"/>
        <w:spacing w:after="0" w:line="240" w:lineRule="auto"/>
        <w:jc w:val="right"/>
        <w:rPr>
          <w:rFonts w:ascii="Times New Roman" w:hAnsi="Times New Roman" w:cs="Times New Roman"/>
        </w:rPr>
      </w:pPr>
      <w:r w:rsidRPr="008C3915">
        <w:rPr>
          <w:rFonts w:ascii="Times New Roman" w:hAnsi="Times New Roman" w:cs="Times New Roman"/>
        </w:rPr>
        <w:t>решение кафедры</w:t>
      </w:r>
    </w:p>
    <w:p w:rsidR="0086647A" w:rsidRPr="008C3915" w:rsidRDefault="008C3915" w:rsidP="005357DD">
      <w:pPr>
        <w:widowControl w:val="0"/>
        <w:spacing w:after="0" w:line="240" w:lineRule="auto"/>
        <w:ind w:left="5652" w:firstLine="1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 w:rsidR="000510AD">
        <w:rPr>
          <w:rFonts w:ascii="Times New Roman" w:hAnsi="Times New Roman" w:cs="Times New Roman"/>
        </w:rPr>
        <w:t>«</w:t>
      </w:r>
      <w:r w:rsidRPr="008C3915">
        <w:rPr>
          <w:rFonts w:ascii="Times New Roman" w:hAnsi="Times New Roman" w:cs="Times New Roman"/>
        </w:rPr>
        <w:t>_____</w:t>
      </w:r>
      <w:r w:rsidR="000510AD">
        <w:rPr>
          <w:rFonts w:ascii="Times New Roman" w:hAnsi="Times New Roman" w:cs="Times New Roman"/>
        </w:rPr>
        <w:t>»</w:t>
      </w:r>
      <w:r w:rsidRPr="008C3915">
        <w:rPr>
          <w:rFonts w:ascii="Times New Roman" w:hAnsi="Times New Roman" w:cs="Times New Roman"/>
        </w:rPr>
        <w:t xml:space="preserve"> ________________ 20</w:t>
      </w:r>
      <w:r>
        <w:rPr>
          <w:rFonts w:ascii="Times New Roman" w:hAnsi="Times New Roman" w:cs="Times New Roman"/>
        </w:rPr>
        <w:t>1</w:t>
      </w:r>
      <w:r w:rsidR="00BB61FA">
        <w:rPr>
          <w:rFonts w:ascii="Times New Roman" w:hAnsi="Times New Roman" w:cs="Times New Roman"/>
        </w:rPr>
        <w:t>9</w:t>
      </w:r>
      <w:r w:rsidR="00324F55">
        <w:rPr>
          <w:rFonts w:ascii="Times New Roman" w:hAnsi="Times New Roman" w:cs="Times New Roman"/>
        </w:rPr>
        <w:t>г.</w:t>
      </w:r>
    </w:p>
    <w:p w:rsidR="0086647A" w:rsidRDefault="0086647A" w:rsidP="005357DD">
      <w:pPr>
        <w:widowControl w:val="0"/>
        <w:spacing w:after="0" w:line="240" w:lineRule="auto"/>
        <w:ind w:right="284"/>
        <w:jc w:val="center"/>
        <w:rPr>
          <w:rFonts w:ascii="Times New Roman" w:hAnsi="Times New Roman"/>
          <w:b/>
          <w:sz w:val="36"/>
          <w:szCs w:val="40"/>
        </w:rPr>
      </w:pPr>
    </w:p>
    <w:p w:rsidR="0086647A" w:rsidRDefault="0086647A" w:rsidP="005357DD">
      <w:pPr>
        <w:widowControl w:val="0"/>
        <w:spacing w:after="0" w:line="240" w:lineRule="auto"/>
        <w:ind w:right="284"/>
        <w:jc w:val="center"/>
        <w:rPr>
          <w:rFonts w:ascii="Times New Roman" w:hAnsi="Times New Roman"/>
          <w:b/>
          <w:sz w:val="36"/>
          <w:szCs w:val="40"/>
        </w:rPr>
      </w:pPr>
    </w:p>
    <w:p w:rsidR="003E4654" w:rsidRPr="00183000" w:rsidRDefault="003E4654" w:rsidP="005357D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  <w:r w:rsidRPr="00183000">
        <w:rPr>
          <w:rFonts w:ascii="Times New Roman" w:eastAsia="Times New Roman" w:hAnsi="Times New Roman" w:cs="Times New Roman"/>
          <w:b/>
          <w:sz w:val="32"/>
          <w:szCs w:val="28"/>
        </w:rPr>
        <w:t>Методические указания</w:t>
      </w:r>
    </w:p>
    <w:p w:rsidR="003E4654" w:rsidRPr="00183000" w:rsidRDefault="003E4654" w:rsidP="005357D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  <w:r w:rsidRPr="00183000">
        <w:rPr>
          <w:rFonts w:ascii="Times New Roman" w:eastAsia="Times New Roman" w:hAnsi="Times New Roman" w:cs="Times New Roman"/>
          <w:b/>
          <w:sz w:val="32"/>
          <w:szCs w:val="28"/>
        </w:rPr>
        <w:t xml:space="preserve">по написанию и оформлению </w:t>
      </w:r>
    </w:p>
    <w:p w:rsidR="003E4654" w:rsidRPr="00183000" w:rsidRDefault="003E4654" w:rsidP="005357D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  <w:r w:rsidRPr="00183000">
        <w:rPr>
          <w:rFonts w:ascii="Times New Roman" w:eastAsia="Times New Roman" w:hAnsi="Times New Roman" w:cs="Times New Roman"/>
          <w:b/>
          <w:sz w:val="32"/>
          <w:szCs w:val="28"/>
        </w:rPr>
        <w:t>выпускных квалификационных работ</w:t>
      </w:r>
    </w:p>
    <w:p w:rsidR="0086647A" w:rsidRPr="00C25332" w:rsidRDefault="00C25332" w:rsidP="005357DD">
      <w:pPr>
        <w:widowControl w:val="0"/>
        <w:spacing w:after="0" w:line="240" w:lineRule="auto"/>
        <w:ind w:right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студентов, обучающихся по направлениям подготовки </w:t>
      </w:r>
    </w:p>
    <w:p w:rsidR="00C25332" w:rsidRDefault="00C25332" w:rsidP="005357DD">
      <w:pPr>
        <w:widowControl w:val="0"/>
        <w:spacing w:after="0" w:line="240" w:lineRule="auto"/>
        <w:ind w:right="284"/>
        <w:jc w:val="center"/>
        <w:rPr>
          <w:rFonts w:ascii="Times New Roman" w:hAnsi="Times New Roman"/>
          <w:b/>
          <w:sz w:val="28"/>
          <w:szCs w:val="28"/>
        </w:rPr>
      </w:pPr>
    </w:p>
    <w:p w:rsidR="0086647A" w:rsidRPr="00C25332" w:rsidRDefault="0086647A" w:rsidP="005357DD">
      <w:pPr>
        <w:widowControl w:val="0"/>
        <w:spacing w:after="0" w:line="240" w:lineRule="auto"/>
        <w:ind w:right="284"/>
        <w:jc w:val="center"/>
        <w:rPr>
          <w:rFonts w:ascii="Times New Roman" w:hAnsi="Times New Roman"/>
          <w:b/>
          <w:sz w:val="28"/>
          <w:szCs w:val="28"/>
        </w:rPr>
      </w:pPr>
      <w:r w:rsidRPr="00C25332">
        <w:rPr>
          <w:rFonts w:ascii="Times New Roman" w:hAnsi="Times New Roman"/>
          <w:b/>
          <w:sz w:val="28"/>
          <w:szCs w:val="28"/>
        </w:rPr>
        <w:t>38.03.01 Экономика</w:t>
      </w:r>
    </w:p>
    <w:p w:rsidR="003E4654" w:rsidRPr="00C25332" w:rsidRDefault="0086647A" w:rsidP="005357DD">
      <w:pPr>
        <w:widowControl w:val="0"/>
        <w:spacing w:after="0" w:line="240" w:lineRule="auto"/>
        <w:ind w:right="284"/>
        <w:jc w:val="center"/>
        <w:rPr>
          <w:rFonts w:ascii="Times New Roman" w:hAnsi="Times New Roman"/>
          <w:b/>
          <w:sz w:val="28"/>
          <w:szCs w:val="28"/>
        </w:rPr>
      </w:pPr>
      <w:r w:rsidRPr="00C25332">
        <w:rPr>
          <w:rFonts w:ascii="Times New Roman" w:hAnsi="Times New Roman"/>
          <w:b/>
          <w:sz w:val="28"/>
          <w:szCs w:val="28"/>
        </w:rPr>
        <w:t>38.04.01 Экономика</w:t>
      </w:r>
    </w:p>
    <w:p w:rsidR="00EE4F49" w:rsidRDefault="0086647A" w:rsidP="005357DD">
      <w:pPr>
        <w:widowControl w:val="0"/>
        <w:spacing w:after="0" w:line="240" w:lineRule="auto"/>
        <w:ind w:right="284"/>
        <w:jc w:val="center"/>
        <w:rPr>
          <w:rFonts w:ascii="Times New Roman" w:hAnsi="Times New Roman"/>
          <w:b/>
          <w:sz w:val="28"/>
          <w:szCs w:val="28"/>
        </w:rPr>
      </w:pPr>
      <w:r w:rsidRPr="00C25332">
        <w:rPr>
          <w:rFonts w:ascii="Times New Roman" w:hAnsi="Times New Roman"/>
          <w:b/>
          <w:sz w:val="28"/>
          <w:szCs w:val="28"/>
        </w:rPr>
        <w:t>38.04.0</w:t>
      </w:r>
      <w:r w:rsidR="00BB61FA">
        <w:rPr>
          <w:rFonts w:ascii="Times New Roman" w:hAnsi="Times New Roman"/>
          <w:b/>
          <w:sz w:val="28"/>
          <w:szCs w:val="28"/>
        </w:rPr>
        <w:t>8</w:t>
      </w:r>
      <w:r w:rsidRPr="00C25332">
        <w:rPr>
          <w:rFonts w:ascii="Times New Roman" w:hAnsi="Times New Roman"/>
          <w:b/>
          <w:sz w:val="28"/>
          <w:szCs w:val="28"/>
        </w:rPr>
        <w:t xml:space="preserve"> </w:t>
      </w:r>
      <w:r w:rsidR="00BB61FA">
        <w:rPr>
          <w:rFonts w:ascii="Times New Roman" w:hAnsi="Times New Roman"/>
          <w:b/>
          <w:sz w:val="28"/>
          <w:szCs w:val="28"/>
        </w:rPr>
        <w:t>Финансы и кредит</w:t>
      </w:r>
    </w:p>
    <w:p w:rsidR="00183000" w:rsidRDefault="00183000" w:rsidP="005357DD">
      <w:pPr>
        <w:widowControl w:val="0"/>
        <w:spacing w:after="0" w:line="240" w:lineRule="auto"/>
        <w:ind w:right="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183000" w:rsidRPr="00C25332" w:rsidRDefault="00183000" w:rsidP="005357DD">
      <w:pPr>
        <w:widowControl w:val="0"/>
        <w:spacing w:after="0" w:line="240" w:lineRule="auto"/>
        <w:ind w:right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студентов, обучающихся по специальности подготовки </w:t>
      </w:r>
    </w:p>
    <w:p w:rsidR="00183000" w:rsidRDefault="00183000" w:rsidP="005357DD">
      <w:pPr>
        <w:widowControl w:val="0"/>
        <w:spacing w:after="0" w:line="240" w:lineRule="auto"/>
        <w:ind w:right="284"/>
        <w:jc w:val="center"/>
        <w:rPr>
          <w:rFonts w:ascii="Times New Roman" w:hAnsi="Times New Roman"/>
          <w:b/>
          <w:sz w:val="28"/>
          <w:szCs w:val="28"/>
        </w:rPr>
      </w:pPr>
    </w:p>
    <w:p w:rsidR="00183000" w:rsidRPr="00C25332" w:rsidRDefault="00183000" w:rsidP="005357DD">
      <w:pPr>
        <w:widowControl w:val="0"/>
        <w:spacing w:after="0" w:line="240" w:lineRule="auto"/>
        <w:ind w:right="284"/>
        <w:jc w:val="center"/>
        <w:rPr>
          <w:rFonts w:ascii="Times New Roman" w:hAnsi="Times New Roman"/>
          <w:b/>
          <w:sz w:val="28"/>
          <w:szCs w:val="28"/>
        </w:rPr>
      </w:pPr>
      <w:r w:rsidRPr="00C25332">
        <w:rPr>
          <w:rFonts w:ascii="Times New Roman" w:hAnsi="Times New Roman"/>
          <w:b/>
          <w:sz w:val="28"/>
          <w:szCs w:val="28"/>
        </w:rPr>
        <w:t>38.0</w:t>
      </w:r>
      <w:r>
        <w:rPr>
          <w:rFonts w:ascii="Times New Roman" w:hAnsi="Times New Roman"/>
          <w:b/>
          <w:sz w:val="28"/>
          <w:szCs w:val="28"/>
        </w:rPr>
        <w:t>5</w:t>
      </w:r>
      <w:r w:rsidRPr="00C25332">
        <w:rPr>
          <w:rFonts w:ascii="Times New Roman" w:hAnsi="Times New Roman"/>
          <w:b/>
          <w:sz w:val="28"/>
          <w:szCs w:val="28"/>
        </w:rPr>
        <w:t>.01 Экономи</w:t>
      </w:r>
      <w:r>
        <w:rPr>
          <w:rFonts w:ascii="Times New Roman" w:hAnsi="Times New Roman"/>
          <w:b/>
          <w:sz w:val="28"/>
          <w:szCs w:val="28"/>
        </w:rPr>
        <w:t>ческая безопасность</w:t>
      </w:r>
    </w:p>
    <w:p w:rsidR="00C25332" w:rsidRPr="00C25332" w:rsidRDefault="00C25332" w:rsidP="005357DD">
      <w:pPr>
        <w:widowControl w:val="0"/>
        <w:spacing w:after="0" w:line="240" w:lineRule="auto"/>
        <w:ind w:right="284"/>
        <w:jc w:val="center"/>
        <w:rPr>
          <w:rFonts w:ascii="Times New Roman" w:hAnsi="Times New Roman"/>
          <w:b/>
          <w:sz w:val="28"/>
          <w:szCs w:val="28"/>
        </w:rPr>
      </w:pPr>
    </w:p>
    <w:p w:rsidR="0086647A" w:rsidRPr="00C25332" w:rsidRDefault="0086647A" w:rsidP="005357DD">
      <w:pPr>
        <w:widowControl w:val="0"/>
        <w:spacing w:after="0" w:line="240" w:lineRule="auto"/>
        <w:ind w:right="284"/>
        <w:jc w:val="center"/>
        <w:rPr>
          <w:rFonts w:ascii="Times New Roman" w:hAnsi="Times New Roman"/>
          <w:sz w:val="28"/>
          <w:szCs w:val="28"/>
        </w:rPr>
      </w:pPr>
      <w:r w:rsidRPr="00C25332">
        <w:rPr>
          <w:rFonts w:ascii="Times New Roman" w:hAnsi="Times New Roman"/>
          <w:sz w:val="28"/>
          <w:szCs w:val="28"/>
        </w:rPr>
        <w:t xml:space="preserve">для </w:t>
      </w:r>
      <w:proofErr w:type="gramStart"/>
      <w:r w:rsidRPr="00C25332">
        <w:rPr>
          <w:rFonts w:ascii="Times New Roman" w:hAnsi="Times New Roman"/>
          <w:sz w:val="28"/>
          <w:szCs w:val="28"/>
        </w:rPr>
        <w:t>очной</w:t>
      </w:r>
      <w:proofErr w:type="gramEnd"/>
      <w:r w:rsidRPr="00C25332">
        <w:rPr>
          <w:rFonts w:ascii="Times New Roman" w:hAnsi="Times New Roman"/>
          <w:sz w:val="28"/>
          <w:szCs w:val="28"/>
        </w:rPr>
        <w:t xml:space="preserve">, </w:t>
      </w:r>
      <w:r w:rsidR="00FE4B06" w:rsidRPr="00C25332">
        <w:rPr>
          <w:rFonts w:ascii="Times New Roman" w:hAnsi="Times New Roman"/>
          <w:sz w:val="28"/>
          <w:szCs w:val="28"/>
        </w:rPr>
        <w:t xml:space="preserve">очно-заочной, </w:t>
      </w:r>
      <w:r w:rsidRPr="00C25332">
        <w:rPr>
          <w:rFonts w:ascii="Times New Roman" w:hAnsi="Times New Roman"/>
          <w:sz w:val="28"/>
          <w:szCs w:val="28"/>
        </w:rPr>
        <w:t xml:space="preserve">заочной, заочной с </w:t>
      </w:r>
      <w:r w:rsidR="00056ECA">
        <w:rPr>
          <w:rFonts w:ascii="Times New Roman" w:hAnsi="Times New Roman"/>
          <w:sz w:val="28"/>
          <w:szCs w:val="28"/>
        </w:rPr>
        <w:t>применением ДОТ</w:t>
      </w:r>
    </w:p>
    <w:p w:rsidR="0086647A" w:rsidRPr="00C25332" w:rsidRDefault="0086647A" w:rsidP="005357DD">
      <w:pPr>
        <w:widowControl w:val="0"/>
        <w:spacing w:after="0" w:line="240" w:lineRule="auto"/>
        <w:ind w:right="284"/>
        <w:jc w:val="center"/>
        <w:rPr>
          <w:rFonts w:ascii="Times New Roman" w:hAnsi="Times New Roman"/>
          <w:sz w:val="28"/>
          <w:szCs w:val="28"/>
        </w:rPr>
      </w:pPr>
      <w:r w:rsidRPr="00C25332">
        <w:rPr>
          <w:rFonts w:ascii="Times New Roman" w:hAnsi="Times New Roman"/>
          <w:sz w:val="28"/>
          <w:szCs w:val="28"/>
        </w:rPr>
        <w:t>форм обучения</w:t>
      </w:r>
    </w:p>
    <w:p w:rsidR="003E4654" w:rsidRDefault="003E4654" w:rsidP="005357DD">
      <w:pPr>
        <w:widowControl w:val="0"/>
        <w:ind w:right="284"/>
        <w:jc w:val="center"/>
        <w:rPr>
          <w:rFonts w:ascii="Times New Roman" w:hAnsi="Times New Roman"/>
          <w:sz w:val="28"/>
          <w:szCs w:val="28"/>
        </w:rPr>
      </w:pPr>
    </w:p>
    <w:p w:rsidR="003E4654" w:rsidRDefault="003E4654" w:rsidP="005357DD">
      <w:pPr>
        <w:widowControl w:val="0"/>
        <w:ind w:right="284"/>
        <w:jc w:val="center"/>
        <w:rPr>
          <w:rFonts w:ascii="Times New Roman" w:hAnsi="Times New Roman"/>
          <w:sz w:val="28"/>
          <w:szCs w:val="28"/>
        </w:rPr>
      </w:pPr>
    </w:p>
    <w:p w:rsidR="003E4654" w:rsidRDefault="003E4654" w:rsidP="005357DD">
      <w:pPr>
        <w:widowControl w:val="0"/>
        <w:ind w:right="284"/>
        <w:jc w:val="center"/>
        <w:rPr>
          <w:rFonts w:ascii="Times New Roman" w:hAnsi="Times New Roman"/>
          <w:sz w:val="28"/>
          <w:szCs w:val="28"/>
        </w:rPr>
      </w:pPr>
    </w:p>
    <w:p w:rsidR="0086647A" w:rsidRPr="00E81D3B" w:rsidRDefault="0086647A" w:rsidP="005357DD">
      <w:pPr>
        <w:widowControl w:val="0"/>
        <w:ind w:right="284"/>
        <w:jc w:val="center"/>
        <w:rPr>
          <w:rFonts w:ascii="Times New Roman" w:hAnsi="Times New Roman"/>
          <w:sz w:val="28"/>
          <w:szCs w:val="28"/>
        </w:rPr>
      </w:pPr>
      <w:r w:rsidRPr="00E81D3B">
        <w:rPr>
          <w:rFonts w:ascii="Times New Roman" w:hAnsi="Times New Roman"/>
          <w:sz w:val="28"/>
          <w:szCs w:val="28"/>
        </w:rPr>
        <w:t>Владимир</w:t>
      </w:r>
      <w:r>
        <w:rPr>
          <w:rFonts w:ascii="Times New Roman" w:hAnsi="Times New Roman"/>
          <w:sz w:val="28"/>
          <w:szCs w:val="28"/>
        </w:rPr>
        <w:t>,</w:t>
      </w:r>
      <w:r w:rsidRPr="00E81D3B">
        <w:rPr>
          <w:rFonts w:ascii="Times New Roman" w:hAnsi="Times New Roman"/>
          <w:sz w:val="28"/>
          <w:szCs w:val="28"/>
        </w:rPr>
        <w:t xml:space="preserve"> 201</w:t>
      </w:r>
      <w:r w:rsidR="00BB61FA">
        <w:rPr>
          <w:rFonts w:ascii="Times New Roman" w:hAnsi="Times New Roman"/>
          <w:sz w:val="28"/>
          <w:szCs w:val="28"/>
        </w:rPr>
        <w:t>9</w:t>
      </w:r>
    </w:p>
    <w:p w:rsidR="0086647A" w:rsidRDefault="0086647A" w:rsidP="005357DD">
      <w:pPr>
        <w:widowControl w:val="0"/>
        <w:jc w:val="center"/>
        <w:rPr>
          <w:rFonts w:ascii="Times New Roman" w:hAnsi="Times New Roman" w:cs="Times New Roman"/>
          <w:sz w:val="24"/>
          <w:szCs w:val="24"/>
        </w:rPr>
        <w:sectPr w:rsidR="0086647A" w:rsidSect="005357DD">
          <w:footerReference w:type="default" r:id="rId9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DE1120" w:rsidRPr="00170EF7" w:rsidRDefault="005878CD" w:rsidP="005357DD">
      <w:pPr>
        <w:widowControl w:val="0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 w:rsidRPr="00170EF7">
        <w:rPr>
          <w:rFonts w:ascii="Times New Roman" w:hAnsi="Times New Roman" w:cs="Times New Roman"/>
          <w:sz w:val="24"/>
          <w:szCs w:val="24"/>
        </w:rPr>
        <w:lastRenderedPageBreak/>
        <w:t>СОДЕРЖАНИЕ</w:t>
      </w:r>
    </w:p>
    <w:p w:rsidR="005878CD" w:rsidRPr="00170EF7" w:rsidRDefault="005878CD" w:rsidP="00437C7B">
      <w:pPr>
        <w:pStyle w:val="a3"/>
        <w:widowControl w:val="0"/>
        <w:tabs>
          <w:tab w:val="clear" w:pos="708"/>
          <w:tab w:val="clear" w:pos="1416"/>
          <w:tab w:val="clear" w:pos="2124"/>
          <w:tab w:val="clear" w:pos="2832"/>
          <w:tab w:val="clear" w:pos="3540"/>
          <w:tab w:val="clear" w:pos="4248"/>
          <w:tab w:val="clear" w:pos="4956"/>
          <w:tab w:val="clear" w:pos="5664"/>
          <w:tab w:val="clear" w:pos="6372"/>
          <w:tab w:val="clear" w:pos="7080"/>
          <w:tab w:val="clear" w:pos="7788"/>
          <w:tab w:val="clear" w:pos="8496"/>
          <w:tab w:val="clear" w:pos="9204"/>
          <w:tab w:val="clear" w:pos="9912"/>
          <w:tab w:val="clear" w:pos="10620"/>
          <w:tab w:val="clear" w:pos="11328"/>
          <w:tab w:val="clear" w:pos="12036"/>
          <w:tab w:val="clear" w:pos="12744"/>
          <w:tab w:val="clear" w:pos="13452"/>
          <w:tab w:val="clear" w:pos="14160"/>
          <w:tab w:val="clear" w:pos="14868"/>
          <w:tab w:val="clear" w:pos="15576"/>
          <w:tab w:val="clear" w:pos="16284"/>
          <w:tab w:val="clear" w:pos="16992"/>
          <w:tab w:val="clear" w:pos="17700"/>
          <w:tab w:val="clear" w:pos="18408"/>
          <w:tab w:val="clear" w:pos="19116"/>
          <w:tab w:val="clear" w:pos="19824"/>
          <w:tab w:val="clear" w:pos="20532"/>
          <w:tab w:val="clear" w:pos="21240"/>
          <w:tab w:val="clear" w:pos="21948"/>
          <w:tab w:val="clear" w:pos="22656"/>
          <w:tab w:val="clear" w:pos="23364"/>
          <w:tab w:val="clear" w:pos="24072"/>
          <w:tab w:val="clear" w:pos="24780"/>
          <w:tab w:val="clear" w:pos="25488"/>
          <w:tab w:val="clear" w:pos="26196"/>
          <w:tab w:val="clear" w:pos="26904"/>
          <w:tab w:val="clear" w:pos="27612"/>
          <w:tab w:val="clear" w:pos="28320"/>
          <w:tab w:val="left" w:leader="dot" w:pos="9639"/>
        </w:tabs>
        <w:spacing w:line="276" w:lineRule="auto"/>
        <w:ind w:right="-1" w:firstLine="0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170EF7">
        <w:rPr>
          <w:rFonts w:ascii="Times New Roman" w:hAnsi="Times New Roman" w:cs="Times New Roman"/>
          <w:bCs/>
          <w:color w:val="auto"/>
          <w:sz w:val="24"/>
          <w:szCs w:val="24"/>
        </w:rPr>
        <w:t>1</w:t>
      </w:r>
      <w:r w:rsidR="00D53FD7" w:rsidRPr="00170EF7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Общие положения</w:t>
      </w:r>
      <w:r w:rsidRPr="00170EF7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</w:t>
      </w:r>
      <w:r w:rsidRPr="00170EF7">
        <w:rPr>
          <w:rFonts w:ascii="Times New Roman" w:hAnsi="Times New Roman" w:cs="Times New Roman"/>
          <w:bCs/>
          <w:color w:val="auto"/>
          <w:sz w:val="24"/>
          <w:szCs w:val="24"/>
        </w:rPr>
        <w:tab/>
      </w:r>
      <w:r w:rsidR="007232D0">
        <w:rPr>
          <w:rFonts w:ascii="Times New Roman" w:hAnsi="Times New Roman" w:cs="Times New Roman"/>
          <w:bCs/>
          <w:color w:val="auto"/>
          <w:sz w:val="24"/>
          <w:szCs w:val="24"/>
        </w:rPr>
        <w:t>3</w:t>
      </w:r>
    </w:p>
    <w:p w:rsidR="005878CD" w:rsidRPr="00170EF7" w:rsidRDefault="00D53FD7" w:rsidP="00437C7B">
      <w:pPr>
        <w:pStyle w:val="a3"/>
        <w:widowControl w:val="0"/>
        <w:tabs>
          <w:tab w:val="clear" w:pos="708"/>
          <w:tab w:val="clear" w:pos="1416"/>
          <w:tab w:val="clear" w:pos="2124"/>
          <w:tab w:val="clear" w:pos="2832"/>
          <w:tab w:val="clear" w:pos="3540"/>
          <w:tab w:val="clear" w:pos="4248"/>
          <w:tab w:val="clear" w:pos="4956"/>
          <w:tab w:val="clear" w:pos="5664"/>
          <w:tab w:val="clear" w:pos="6372"/>
          <w:tab w:val="clear" w:pos="7080"/>
          <w:tab w:val="clear" w:pos="7788"/>
          <w:tab w:val="clear" w:pos="8496"/>
          <w:tab w:val="clear" w:pos="9204"/>
          <w:tab w:val="clear" w:pos="9912"/>
          <w:tab w:val="clear" w:pos="10620"/>
          <w:tab w:val="clear" w:pos="11328"/>
          <w:tab w:val="clear" w:pos="12036"/>
          <w:tab w:val="clear" w:pos="12744"/>
          <w:tab w:val="clear" w:pos="13452"/>
          <w:tab w:val="clear" w:pos="14160"/>
          <w:tab w:val="clear" w:pos="14868"/>
          <w:tab w:val="clear" w:pos="15576"/>
          <w:tab w:val="clear" w:pos="16284"/>
          <w:tab w:val="clear" w:pos="16992"/>
          <w:tab w:val="clear" w:pos="17700"/>
          <w:tab w:val="clear" w:pos="18408"/>
          <w:tab w:val="clear" w:pos="19116"/>
          <w:tab w:val="clear" w:pos="19824"/>
          <w:tab w:val="clear" w:pos="20532"/>
          <w:tab w:val="clear" w:pos="21240"/>
          <w:tab w:val="clear" w:pos="21948"/>
          <w:tab w:val="clear" w:pos="22656"/>
          <w:tab w:val="clear" w:pos="23364"/>
          <w:tab w:val="clear" w:pos="24072"/>
          <w:tab w:val="clear" w:pos="24780"/>
          <w:tab w:val="clear" w:pos="25488"/>
          <w:tab w:val="clear" w:pos="26196"/>
          <w:tab w:val="clear" w:pos="26904"/>
          <w:tab w:val="clear" w:pos="27612"/>
          <w:tab w:val="clear" w:pos="28320"/>
          <w:tab w:val="left" w:leader="dot" w:pos="9639"/>
        </w:tabs>
        <w:spacing w:line="276" w:lineRule="auto"/>
        <w:ind w:right="-1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170EF7">
        <w:rPr>
          <w:rFonts w:ascii="Times New Roman" w:hAnsi="Times New Roman" w:cs="Times New Roman"/>
          <w:color w:val="auto"/>
          <w:sz w:val="24"/>
          <w:szCs w:val="24"/>
        </w:rPr>
        <w:t>2</w:t>
      </w:r>
      <w:r w:rsidR="005878CD" w:rsidRPr="00170EF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7B47C5" w:rsidRPr="00170EF7">
        <w:rPr>
          <w:rFonts w:ascii="Times New Roman" w:hAnsi="Times New Roman" w:cs="Times New Roman"/>
          <w:bCs/>
          <w:spacing w:val="-4"/>
          <w:sz w:val="24"/>
          <w:szCs w:val="24"/>
        </w:rPr>
        <w:t xml:space="preserve">Общие требования к оформлению </w:t>
      </w:r>
      <w:r w:rsidR="004C0408" w:rsidRPr="00170EF7">
        <w:rPr>
          <w:rFonts w:ascii="Times New Roman" w:hAnsi="Times New Roman" w:cs="Times New Roman"/>
          <w:bCs/>
          <w:spacing w:val="-4"/>
          <w:sz w:val="24"/>
          <w:szCs w:val="24"/>
        </w:rPr>
        <w:t>ВКР</w:t>
      </w:r>
      <w:r w:rsidR="005878CD" w:rsidRPr="00170EF7">
        <w:rPr>
          <w:rFonts w:ascii="Times New Roman" w:hAnsi="Times New Roman" w:cs="Times New Roman"/>
          <w:color w:val="auto"/>
          <w:sz w:val="24"/>
          <w:szCs w:val="24"/>
        </w:rPr>
        <w:tab/>
      </w:r>
      <w:r w:rsidR="007232D0">
        <w:rPr>
          <w:rFonts w:ascii="Times New Roman" w:hAnsi="Times New Roman" w:cs="Times New Roman"/>
          <w:color w:val="auto"/>
          <w:sz w:val="24"/>
          <w:szCs w:val="24"/>
        </w:rPr>
        <w:t>3</w:t>
      </w:r>
    </w:p>
    <w:p w:rsidR="005878CD" w:rsidRPr="00170EF7" w:rsidRDefault="00D53FD7" w:rsidP="00437C7B">
      <w:pPr>
        <w:pStyle w:val="a3"/>
        <w:widowControl w:val="0"/>
        <w:tabs>
          <w:tab w:val="clear" w:pos="708"/>
          <w:tab w:val="clear" w:pos="1416"/>
          <w:tab w:val="clear" w:pos="2124"/>
          <w:tab w:val="clear" w:pos="2832"/>
          <w:tab w:val="clear" w:pos="3540"/>
          <w:tab w:val="clear" w:pos="4248"/>
          <w:tab w:val="clear" w:pos="4956"/>
          <w:tab w:val="clear" w:pos="5664"/>
          <w:tab w:val="clear" w:pos="6372"/>
          <w:tab w:val="clear" w:pos="7080"/>
          <w:tab w:val="clear" w:pos="7788"/>
          <w:tab w:val="clear" w:pos="8496"/>
          <w:tab w:val="clear" w:pos="9204"/>
          <w:tab w:val="clear" w:pos="9912"/>
          <w:tab w:val="clear" w:pos="10620"/>
          <w:tab w:val="clear" w:pos="11328"/>
          <w:tab w:val="clear" w:pos="12036"/>
          <w:tab w:val="clear" w:pos="12744"/>
          <w:tab w:val="clear" w:pos="13452"/>
          <w:tab w:val="clear" w:pos="14160"/>
          <w:tab w:val="clear" w:pos="14868"/>
          <w:tab w:val="clear" w:pos="15576"/>
          <w:tab w:val="clear" w:pos="16284"/>
          <w:tab w:val="clear" w:pos="16992"/>
          <w:tab w:val="clear" w:pos="17700"/>
          <w:tab w:val="clear" w:pos="18408"/>
          <w:tab w:val="clear" w:pos="19116"/>
          <w:tab w:val="clear" w:pos="19824"/>
          <w:tab w:val="clear" w:pos="20532"/>
          <w:tab w:val="clear" w:pos="21240"/>
          <w:tab w:val="clear" w:pos="21948"/>
          <w:tab w:val="clear" w:pos="22656"/>
          <w:tab w:val="clear" w:pos="23364"/>
          <w:tab w:val="clear" w:pos="24072"/>
          <w:tab w:val="clear" w:pos="24780"/>
          <w:tab w:val="clear" w:pos="25488"/>
          <w:tab w:val="clear" w:pos="26196"/>
          <w:tab w:val="clear" w:pos="26904"/>
          <w:tab w:val="clear" w:pos="27612"/>
          <w:tab w:val="clear" w:pos="28320"/>
          <w:tab w:val="left" w:leader="dot" w:pos="9639"/>
        </w:tabs>
        <w:spacing w:line="276" w:lineRule="auto"/>
        <w:ind w:right="-1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170EF7">
        <w:rPr>
          <w:rFonts w:ascii="Times New Roman" w:hAnsi="Times New Roman" w:cs="Times New Roman"/>
          <w:color w:val="auto"/>
          <w:sz w:val="24"/>
          <w:szCs w:val="24"/>
        </w:rPr>
        <w:t>3</w:t>
      </w:r>
      <w:r w:rsidR="005878CD" w:rsidRPr="00170EF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4C0408" w:rsidRPr="00170EF7">
        <w:rPr>
          <w:rFonts w:ascii="Times New Roman" w:hAnsi="Times New Roman" w:cs="Times New Roman"/>
          <w:bCs/>
          <w:sz w:val="24"/>
          <w:szCs w:val="24"/>
        </w:rPr>
        <w:t>Структура ВКР</w:t>
      </w:r>
      <w:r w:rsidR="005878CD" w:rsidRPr="00170EF7">
        <w:rPr>
          <w:rFonts w:ascii="Times New Roman" w:hAnsi="Times New Roman" w:cs="Times New Roman"/>
          <w:color w:val="auto"/>
          <w:sz w:val="24"/>
          <w:szCs w:val="24"/>
        </w:rPr>
        <w:tab/>
      </w:r>
      <w:r w:rsidR="007232D0">
        <w:rPr>
          <w:rFonts w:ascii="Times New Roman" w:hAnsi="Times New Roman" w:cs="Times New Roman"/>
          <w:color w:val="auto"/>
          <w:sz w:val="24"/>
          <w:szCs w:val="24"/>
        </w:rPr>
        <w:t>3</w:t>
      </w:r>
    </w:p>
    <w:p w:rsidR="005878CD" w:rsidRPr="00170EF7" w:rsidRDefault="007B47C5" w:rsidP="00437C7B">
      <w:pPr>
        <w:pStyle w:val="a3"/>
        <w:widowControl w:val="0"/>
        <w:tabs>
          <w:tab w:val="clear" w:pos="708"/>
          <w:tab w:val="clear" w:pos="1416"/>
          <w:tab w:val="clear" w:pos="2124"/>
          <w:tab w:val="clear" w:pos="2832"/>
          <w:tab w:val="clear" w:pos="3540"/>
          <w:tab w:val="clear" w:pos="4248"/>
          <w:tab w:val="clear" w:pos="4956"/>
          <w:tab w:val="clear" w:pos="5664"/>
          <w:tab w:val="clear" w:pos="6372"/>
          <w:tab w:val="clear" w:pos="7080"/>
          <w:tab w:val="clear" w:pos="7788"/>
          <w:tab w:val="clear" w:pos="8496"/>
          <w:tab w:val="clear" w:pos="9204"/>
          <w:tab w:val="clear" w:pos="9912"/>
          <w:tab w:val="clear" w:pos="10620"/>
          <w:tab w:val="clear" w:pos="11328"/>
          <w:tab w:val="clear" w:pos="12036"/>
          <w:tab w:val="clear" w:pos="12744"/>
          <w:tab w:val="clear" w:pos="13452"/>
          <w:tab w:val="clear" w:pos="14160"/>
          <w:tab w:val="clear" w:pos="14868"/>
          <w:tab w:val="clear" w:pos="15576"/>
          <w:tab w:val="clear" w:pos="16284"/>
          <w:tab w:val="clear" w:pos="16992"/>
          <w:tab w:val="clear" w:pos="17700"/>
          <w:tab w:val="clear" w:pos="18408"/>
          <w:tab w:val="clear" w:pos="19116"/>
          <w:tab w:val="clear" w:pos="19824"/>
          <w:tab w:val="clear" w:pos="20532"/>
          <w:tab w:val="clear" w:pos="21240"/>
          <w:tab w:val="clear" w:pos="21948"/>
          <w:tab w:val="clear" w:pos="22656"/>
          <w:tab w:val="clear" w:pos="23364"/>
          <w:tab w:val="clear" w:pos="24072"/>
          <w:tab w:val="clear" w:pos="24780"/>
          <w:tab w:val="clear" w:pos="25488"/>
          <w:tab w:val="clear" w:pos="26196"/>
          <w:tab w:val="clear" w:pos="26904"/>
          <w:tab w:val="clear" w:pos="27612"/>
          <w:tab w:val="clear" w:pos="28320"/>
          <w:tab w:val="left" w:leader="dot" w:pos="9639"/>
        </w:tabs>
        <w:spacing w:line="276" w:lineRule="auto"/>
        <w:ind w:right="-1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170EF7">
        <w:rPr>
          <w:rFonts w:ascii="Times New Roman" w:hAnsi="Times New Roman" w:cs="Times New Roman"/>
          <w:color w:val="auto"/>
          <w:sz w:val="24"/>
          <w:szCs w:val="24"/>
        </w:rPr>
        <w:t>4</w:t>
      </w:r>
      <w:r w:rsidR="005878CD" w:rsidRPr="00170EF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4C0408" w:rsidRPr="00170EF7">
        <w:rPr>
          <w:rFonts w:ascii="Times New Roman" w:hAnsi="Times New Roman" w:cs="Times New Roman"/>
          <w:sz w:val="24"/>
          <w:szCs w:val="24"/>
        </w:rPr>
        <w:t>Оформление заголовков и основного текста</w:t>
      </w:r>
      <w:r w:rsidR="005878CD" w:rsidRPr="00170EF7">
        <w:rPr>
          <w:rFonts w:ascii="Times New Roman" w:hAnsi="Times New Roman" w:cs="Times New Roman"/>
          <w:sz w:val="24"/>
          <w:szCs w:val="24"/>
        </w:rPr>
        <w:tab/>
      </w:r>
      <w:r w:rsidR="0099381E">
        <w:rPr>
          <w:rFonts w:ascii="Times New Roman" w:hAnsi="Times New Roman" w:cs="Times New Roman"/>
          <w:sz w:val="24"/>
          <w:szCs w:val="24"/>
        </w:rPr>
        <w:t>5</w:t>
      </w:r>
    </w:p>
    <w:p w:rsidR="005878CD" w:rsidRPr="00170EF7" w:rsidRDefault="007B47C5" w:rsidP="00437C7B">
      <w:pPr>
        <w:pStyle w:val="a3"/>
        <w:widowControl w:val="0"/>
        <w:tabs>
          <w:tab w:val="clear" w:pos="708"/>
          <w:tab w:val="clear" w:pos="1416"/>
          <w:tab w:val="clear" w:pos="2124"/>
          <w:tab w:val="clear" w:pos="2832"/>
          <w:tab w:val="clear" w:pos="3540"/>
          <w:tab w:val="clear" w:pos="4248"/>
          <w:tab w:val="clear" w:pos="4956"/>
          <w:tab w:val="clear" w:pos="5664"/>
          <w:tab w:val="clear" w:pos="6372"/>
          <w:tab w:val="clear" w:pos="7080"/>
          <w:tab w:val="clear" w:pos="7788"/>
          <w:tab w:val="clear" w:pos="8496"/>
          <w:tab w:val="clear" w:pos="9204"/>
          <w:tab w:val="clear" w:pos="9912"/>
          <w:tab w:val="clear" w:pos="10620"/>
          <w:tab w:val="clear" w:pos="11328"/>
          <w:tab w:val="clear" w:pos="12036"/>
          <w:tab w:val="clear" w:pos="12744"/>
          <w:tab w:val="clear" w:pos="13452"/>
          <w:tab w:val="clear" w:pos="14160"/>
          <w:tab w:val="clear" w:pos="14868"/>
          <w:tab w:val="clear" w:pos="15576"/>
          <w:tab w:val="clear" w:pos="16284"/>
          <w:tab w:val="clear" w:pos="16992"/>
          <w:tab w:val="clear" w:pos="17700"/>
          <w:tab w:val="clear" w:pos="18408"/>
          <w:tab w:val="clear" w:pos="19116"/>
          <w:tab w:val="clear" w:pos="19824"/>
          <w:tab w:val="clear" w:pos="20532"/>
          <w:tab w:val="clear" w:pos="21240"/>
          <w:tab w:val="clear" w:pos="21948"/>
          <w:tab w:val="clear" w:pos="22656"/>
          <w:tab w:val="clear" w:pos="23364"/>
          <w:tab w:val="clear" w:pos="24072"/>
          <w:tab w:val="clear" w:pos="24780"/>
          <w:tab w:val="clear" w:pos="25488"/>
          <w:tab w:val="clear" w:pos="26196"/>
          <w:tab w:val="clear" w:pos="26904"/>
          <w:tab w:val="clear" w:pos="27612"/>
          <w:tab w:val="clear" w:pos="28320"/>
          <w:tab w:val="left" w:leader="dot" w:pos="9639"/>
        </w:tabs>
        <w:spacing w:line="276" w:lineRule="auto"/>
        <w:ind w:right="-1" w:firstLine="0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170EF7">
        <w:rPr>
          <w:rFonts w:ascii="Times New Roman" w:hAnsi="Times New Roman" w:cs="Times New Roman"/>
          <w:bCs/>
          <w:color w:val="auto"/>
          <w:sz w:val="24"/>
          <w:szCs w:val="24"/>
        </w:rPr>
        <w:t>5</w:t>
      </w:r>
      <w:r w:rsidR="005878CD" w:rsidRPr="00170EF7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</w:t>
      </w:r>
      <w:r w:rsidR="004C0408" w:rsidRPr="00170EF7">
        <w:rPr>
          <w:rFonts w:ascii="Times New Roman" w:hAnsi="Times New Roman" w:cs="Times New Roman"/>
          <w:bCs/>
          <w:color w:val="auto"/>
          <w:sz w:val="24"/>
          <w:szCs w:val="24"/>
        </w:rPr>
        <w:t>Оформление списков</w:t>
      </w:r>
      <w:r w:rsidR="005878CD" w:rsidRPr="00170EF7">
        <w:rPr>
          <w:rFonts w:ascii="Times New Roman" w:hAnsi="Times New Roman" w:cs="Times New Roman"/>
          <w:bCs/>
          <w:color w:val="auto"/>
          <w:sz w:val="24"/>
          <w:szCs w:val="24"/>
        </w:rPr>
        <w:tab/>
      </w:r>
      <w:r w:rsidR="00437C7B">
        <w:rPr>
          <w:rFonts w:ascii="Times New Roman" w:hAnsi="Times New Roman" w:cs="Times New Roman"/>
          <w:bCs/>
          <w:color w:val="auto"/>
          <w:sz w:val="24"/>
          <w:szCs w:val="24"/>
        </w:rPr>
        <w:t>6</w:t>
      </w:r>
    </w:p>
    <w:p w:rsidR="005878CD" w:rsidRPr="00170EF7" w:rsidRDefault="007B47C5" w:rsidP="00437C7B">
      <w:pPr>
        <w:pStyle w:val="a3"/>
        <w:widowControl w:val="0"/>
        <w:tabs>
          <w:tab w:val="clear" w:pos="708"/>
          <w:tab w:val="clear" w:pos="1416"/>
          <w:tab w:val="clear" w:pos="2124"/>
          <w:tab w:val="clear" w:pos="2832"/>
          <w:tab w:val="clear" w:pos="3540"/>
          <w:tab w:val="clear" w:pos="4248"/>
          <w:tab w:val="clear" w:pos="4956"/>
          <w:tab w:val="clear" w:pos="5664"/>
          <w:tab w:val="clear" w:pos="6372"/>
          <w:tab w:val="clear" w:pos="7080"/>
          <w:tab w:val="clear" w:pos="7788"/>
          <w:tab w:val="clear" w:pos="8496"/>
          <w:tab w:val="clear" w:pos="9204"/>
          <w:tab w:val="clear" w:pos="9912"/>
          <w:tab w:val="clear" w:pos="10620"/>
          <w:tab w:val="clear" w:pos="11328"/>
          <w:tab w:val="clear" w:pos="12036"/>
          <w:tab w:val="clear" w:pos="12744"/>
          <w:tab w:val="clear" w:pos="13452"/>
          <w:tab w:val="clear" w:pos="14160"/>
          <w:tab w:val="clear" w:pos="14868"/>
          <w:tab w:val="clear" w:pos="15576"/>
          <w:tab w:val="clear" w:pos="16284"/>
          <w:tab w:val="clear" w:pos="16992"/>
          <w:tab w:val="clear" w:pos="17700"/>
          <w:tab w:val="clear" w:pos="18408"/>
          <w:tab w:val="clear" w:pos="19116"/>
          <w:tab w:val="clear" w:pos="19824"/>
          <w:tab w:val="clear" w:pos="20532"/>
          <w:tab w:val="clear" w:pos="21240"/>
          <w:tab w:val="clear" w:pos="21948"/>
          <w:tab w:val="clear" w:pos="22656"/>
          <w:tab w:val="clear" w:pos="23364"/>
          <w:tab w:val="clear" w:pos="24072"/>
          <w:tab w:val="clear" w:pos="24780"/>
          <w:tab w:val="clear" w:pos="25488"/>
          <w:tab w:val="clear" w:pos="26196"/>
          <w:tab w:val="clear" w:pos="26904"/>
          <w:tab w:val="clear" w:pos="27612"/>
          <w:tab w:val="clear" w:pos="28320"/>
          <w:tab w:val="left" w:leader="dot" w:pos="9639"/>
        </w:tabs>
        <w:spacing w:line="276" w:lineRule="auto"/>
        <w:ind w:right="-1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170EF7">
        <w:rPr>
          <w:rFonts w:ascii="Times New Roman" w:hAnsi="Times New Roman" w:cs="Times New Roman"/>
          <w:color w:val="auto"/>
          <w:sz w:val="24"/>
          <w:szCs w:val="24"/>
        </w:rPr>
        <w:t>6</w:t>
      </w:r>
      <w:r w:rsidR="005878CD" w:rsidRPr="00170EF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A30E25" w:rsidRPr="00170EF7">
        <w:rPr>
          <w:rFonts w:ascii="Times New Roman" w:hAnsi="Times New Roman" w:cs="Times New Roman"/>
          <w:sz w:val="24"/>
          <w:szCs w:val="24"/>
          <w:lang w:bidi="he-IL"/>
        </w:rPr>
        <w:t>Оформление формул</w:t>
      </w:r>
      <w:r w:rsidR="005878CD" w:rsidRPr="00170EF7">
        <w:rPr>
          <w:rFonts w:ascii="Times New Roman" w:hAnsi="Times New Roman" w:cs="Times New Roman"/>
          <w:color w:val="auto"/>
          <w:sz w:val="24"/>
          <w:szCs w:val="24"/>
        </w:rPr>
        <w:tab/>
      </w:r>
      <w:r w:rsidR="0099381E">
        <w:rPr>
          <w:rFonts w:ascii="Times New Roman" w:hAnsi="Times New Roman" w:cs="Times New Roman"/>
          <w:color w:val="auto"/>
          <w:sz w:val="24"/>
          <w:szCs w:val="24"/>
        </w:rPr>
        <w:t>7</w:t>
      </w:r>
    </w:p>
    <w:p w:rsidR="005878CD" w:rsidRPr="00170EF7" w:rsidRDefault="007B47C5" w:rsidP="00437C7B">
      <w:pPr>
        <w:pStyle w:val="a3"/>
        <w:widowControl w:val="0"/>
        <w:tabs>
          <w:tab w:val="clear" w:pos="708"/>
          <w:tab w:val="clear" w:pos="1416"/>
          <w:tab w:val="clear" w:pos="2124"/>
          <w:tab w:val="clear" w:pos="2832"/>
          <w:tab w:val="clear" w:pos="3540"/>
          <w:tab w:val="clear" w:pos="4248"/>
          <w:tab w:val="clear" w:pos="4956"/>
          <w:tab w:val="clear" w:pos="5664"/>
          <w:tab w:val="clear" w:pos="6372"/>
          <w:tab w:val="clear" w:pos="7080"/>
          <w:tab w:val="clear" w:pos="7788"/>
          <w:tab w:val="clear" w:pos="8496"/>
          <w:tab w:val="clear" w:pos="9204"/>
          <w:tab w:val="clear" w:pos="9912"/>
          <w:tab w:val="clear" w:pos="10620"/>
          <w:tab w:val="clear" w:pos="11328"/>
          <w:tab w:val="clear" w:pos="12036"/>
          <w:tab w:val="clear" w:pos="12744"/>
          <w:tab w:val="clear" w:pos="13452"/>
          <w:tab w:val="clear" w:pos="14160"/>
          <w:tab w:val="clear" w:pos="14868"/>
          <w:tab w:val="clear" w:pos="15576"/>
          <w:tab w:val="clear" w:pos="16284"/>
          <w:tab w:val="clear" w:pos="16992"/>
          <w:tab w:val="clear" w:pos="17700"/>
          <w:tab w:val="clear" w:pos="18408"/>
          <w:tab w:val="clear" w:pos="19116"/>
          <w:tab w:val="clear" w:pos="19824"/>
          <w:tab w:val="clear" w:pos="20532"/>
          <w:tab w:val="clear" w:pos="21240"/>
          <w:tab w:val="clear" w:pos="21948"/>
          <w:tab w:val="clear" w:pos="22656"/>
          <w:tab w:val="clear" w:pos="23364"/>
          <w:tab w:val="clear" w:pos="24072"/>
          <w:tab w:val="clear" w:pos="24780"/>
          <w:tab w:val="clear" w:pos="25488"/>
          <w:tab w:val="clear" w:pos="26196"/>
          <w:tab w:val="clear" w:pos="26904"/>
          <w:tab w:val="clear" w:pos="27612"/>
          <w:tab w:val="clear" w:pos="28320"/>
          <w:tab w:val="left" w:leader="dot" w:pos="9639"/>
        </w:tabs>
        <w:spacing w:line="276" w:lineRule="auto"/>
        <w:ind w:right="-1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170EF7">
        <w:rPr>
          <w:rFonts w:ascii="Times New Roman" w:hAnsi="Times New Roman" w:cs="Times New Roman"/>
          <w:color w:val="auto"/>
          <w:sz w:val="24"/>
          <w:szCs w:val="24"/>
        </w:rPr>
        <w:t>7</w:t>
      </w:r>
      <w:r w:rsidR="005878CD" w:rsidRPr="00170EF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A30E25" w:rsidRPr="00170EF7">
        <w:rPr>
          <w:rFonts w:ascii="Times New Roman" w:hAnsi="Times New Roman" w:cs="Times New Roman"/>
          <w:sz w:val="24"/>
          <w:szCs w:val="24"/>
        </w:rPr>
        <w:t xml:space="preserve">Оформление таблиц </w:t>
      </w:r>
      <w:r w:rsidR="005878CD" w:rsidRPr="00170EF7">
        <w:rPr>
          <w:rFonts w:ascii="Times New Roman" w:hAnsi="Times New Roman" w:cs="Times New Roman"/>
          <w:color w:val="auto"/>
          <w:sz w:val="24"/>
          <w:szCs w:val="24"/>
        </w:rPr>
        <w:tab/>
      </w:r>
      <w:r w:rsidR="00437C7B">
        <w:rPr>
          <w:rFonts w:ascii="Times New Roman" w:hAnsi="Times New Roman" w:cs="Times New Roman"/>
          <w:color w:val="auto"/>
          <w:sz w:val="24"/>
          <w:szCs w:val="24"/>
        </w:rPr>
        <w:t>7</w:t>
      </w:r>
    </w:p>
    <w:p w:rsidR="005878CD" w:rsidRPr="00170EF7" w:rsidRDefault="007B47C5" w:rsidP="00437C7B">
      <w:pPr>
        <w:pStyle w:val="a3"/>
        <w:widowControl w:val="0"/>
        <w:tabs>
          <w:tab w:val="clear" w:pos="708"/>
          <w:tab w:val="clear" w:pos="1416"/>
          <w:tab w:val="clear" w:pos="2124"/>
          <w:tab w:val="clear" w:pos="2832"/>
          <w:tab w:val="clear" w:pos="3540"/>
          <w:tab w:val="clear" w:pos="4248"/>
          <w:tab w:val="clear" w:pos="4956"/>
          <w:tab w:val="clear" w:pos="5664"/>
          <w:tab w:val="clear" w:pos="6372"/>
          <w:tab w:val="clear" w:pos="7080"/>
          <w:tab w:val="clear" w:pos="7788"/>
          <w:tab w:val="clear" w:pos="8496"/>
          <w:tab w:val="clear" w:pos="9204"/>
          <w:tab w:val="clear" w:pos="9912"/>
          <w:tab w:val="clear" w:pos="10620"/>
          <w:tab w:val="clear" w:pos="11328"/>
          <w:tab w:val="clear" w:pos="12036"/>
          <w:tab w:val="clear" w:pos="12744"/>
          <w:tab w:val="clear" w:pos="13452"/>
          <w:tab w:val="clear" w:pos="14160"/>
          <w:tab w:val="clear" w:pos="14868"/>
          <w:tab w:val="clear" w:pos="15576"/>
          <w:tab w:val="clear" w:pos="16284"/>
          <w:tab w:val="clear" w:pos="16992"/>
          <w:tab w:val="clear" w:pos="17700"/>
          <w:tab w:val="clear" w:pos="18408"/>
          <w:tab w:val="clear" w:pos="19116"/>
          <w:tab w:val="clear" w:pos="19824"/>
          <w:tab w:val="clear" w:pos="20532"/>
          <w:tab w:val="clear" w:pos="21240"/>
          <w:tab w:val="clear" w:pos="21948"/>
          <w:tab w:val="clear" w:pos="22656"/>
          <w:tab w:val="clear" w:pos="23364"/>
          <w:tab w:val="clear" w:pos="24072"/>
          <w:tab w:val="clear" w:pos="24780"/>
          <w:tab w:val="clear" w:pos="25488"/>
          <w:tab w:val="clear" w:pos="26196"/>
          <w:tab w:val="clear" w:pos="26904"/>
          <w:tab w:val="clear" w:pos="27612"/>
          <w:tab w:val="clear" w:pos="28320"/>
          <w:tab w:val="left" w:leader="dot" w:pos="9639"/>
        </w:tabs>
        <w:spacing w:line="276" w:lineRule="auto"/>
        <w:ind w:right="-1" w:firstLine="0"/>
        <w:rPr>
          <w:rFonts w:ascii="Times New Roman" w:hAnsi="Times New Roman" w:cs="Times New Roman"/>
          <w:sz w:val="24"/>
          <w:szCs w:val="24"/>
          <w:lang w:bidi="he-IL"/>
        </w:rPr>
      </w:pPr>
      <w:r w:rsidRPr="00170EF7">
        <w:rPr>
          <w:rFonts w:ascii="Times New Roman" w:hAnsi="Times New Roman" w:cs="Times New Roman"/>
          <w:color w:val="auto"/>
          <w:sz w:val="24"/>
          <w:szCs w:val="24"/>
        </w:rPr>
        <w:t>8</w:t>
      </w:r>
      <w:r w:rsidR="005878CD" w:rsidRPr="00170EF7">
        <w:rPr>
          <w:rFonts w:ascii="Times New Roman" w:hAnsi="Times New Roman" w:cs="Times New Roman"/>
          <w:sz w:val="24"/>
          <w:szCs w:val="24"/>
          <w:lang w:bidi="he-IL"/>
        </w:rPr>
        <w:t xml:space="preserve"> </w:t>
      </w:r>
      <w:r w:rsidR="00A30E25" w:rsidRPr="00170EF7">
        <w:rPr>
          <w:rFonts w:ascii="Times New Roman" w:hAnsi="Times New Roman" w:cs="Times New Roman"/>
          <w:sz w:val="24"/>
          <w:szCs w:val="24"/>
          <w:lang w:bidi="he-IL"/>
        </w:rPr>
        <w:t>Оформление иллюстраций</w:t>
      </w:r>
      <w:r w:rsidR="005878CD" w:rsidRPr="00170EF7">
        <w:rPr>
          <w:rFonts w:ascii="Times New Roman" w:hAnsi="Times New Roman" w:cs="Times New Roman"/>
          <w:sz w:val="24"/>
          <w:szCs w:val="24"/>
          <w:lang w:bidi="he-IL"/>
        </w:rPr>
        <w:tab/>
      </w:r>
      <w:r w:rsidR="0099381E">
        <w:rPr>
          <w:rFonts w:ascii="Times New Roman" w:hAnsi="Times New Roman" w:cs="Times New Roman"/>
          <w:sz w:val="24"/>
          <w:szCs w:val="24"/>
          <w:lang w:bidi="he-IL"/>
        </w:rPr>
        <w:t>9</w:t>
      </w:r>
    </w:p>
    <w:p w:rsidR="005878CD" w:rsidRPr="00170EF7" w:rsidRDefault="007B47C5" w:rsidP="00437C7B">
      <w:pPr>
        <w:pStyle w:val="a3"/>
        <w:widowControl w:val="0"/>
        <w:tabs>
          <w:tab w:val="clear" w:pos="708"/>
          <w:tab w:val="clear" w:pos="1416"/>
          <w:tab w:val="clear" w:pos="2124"/>
          <w:tab w:val="clear" w:pos="2832"/>
          <w:tab w:val="clear" w:pos="3540"/>
          <w:tab w:val="clear" w:pos="4248"/>
          <w:tab w:val="clear" w:pos="4956"/>
          <w:tab w:val="clear" w:pos="5664"/>
          <w:tab w:val="clear" w:pos="6372"/>
          <w:tab w:val="clear" w:pos="7080"/>
          <w:tab w:val="clear" w:pos="7788"/>
          <w:tab w:val="clear" w:pos="8496"/>
          <w:tab w:val="clear" w:pos="9204"/>
          <w:tab w:val="clear" w:pos="9912"/>
          <w:tab w:val="clear" w:pos="10620"/>
          <w:tab w:val="clear" w:pos="11328"/>
          <w:tab w:val="clear" w:pos="12036"/>
          <w:tab w:val="clear" w:pos="12744"/>
          <w:tab w:val="clear" w:pos="13452"/>
          <w:tab w:val="clear" w:pos="14160"/>
          <w:tab w:val="clear" w:pos="14868"/>
          <w:tab w:val="clear" w:pos="15576"/>
          <w:tab w:val="clear" w:pos="16284"/>
          <w:tab w:val="clear" w:pos="16992"/>
          <w:tab w:val="clear" w:pos="17700"/>
          <w:tab w:val="clear" w:pos="18408"/>
          <w:tab w:val="clear" w:pos="19116"/>
          <w:tab w:val="clear" w:pos="19824"/>
          <w:tab w:val="clear" w:pos="20532"/>
          <w:tab w:val="clear" w:pos="21240"/>
          <w:tab w:val="clear" w:pos="21948"/>
          <w:tab w:val="clear" w:pos="22656"/>
          <w:tab w:val="clear" w:pos="23364"/>
          <w:tab w:val="clear" w:pos="24072"/>
          <w:tab w:val="clear" w:pos="24780"/>
          <w:tab w:val="clear" w:pos="25488"/>
          <w:tab w:val="clear" w:pos="26196"/>
          <w:tab w:val="clear" w:pos="26904"/>
          <w:tab w:val="clear" w:pos="27612"/>
          <w:tab w:val="clear" w:pos="28320"/>
          <w:tab w:val="left" w:leader="dot" w:pos="9639"/>
        </w:tabs>
        <w:spacing w:line="276" w:lineRule="auto"/>
        <w:ind w:right="-1" w:firstLine="0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170EF7">
        <w:rPr>
          <w:rFonts w:ascii="Times New Roman" w:hAnsi="Times New Roman" w:cs="Times New Roman"/>
          <w:bCs/>
          <w:color w:val="auto"/>
          <w:sz w:val="24"/>
          <w:szCs w:val="24"/>
        </w:rPr>
        <w:t>9</w:t>
      </w:r>
      <w:r w:rsidR="00C25332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</w:t>
      </w:r>
      <w:r w:rsidR="00A30E25" w:rsidRPr="00170EF7">
        <w:rPr>
          <w:rFonts w:ascii="Times New Roman" w:hAnsi="Times New Roman" w:cs="Times New Roman"/>
          <w:bCs/>
          <w:color w:val="auto"/>
          <w:sz w:val="24"/>
          <w:szCs w:val="24"/>
        </w:rPr>
        <w:t>Оформление приложений</w:t>
      </w:r>
      <w:r w:rsidR="005878CD" w:rsidRPr="00170EF7">
        <w:rPr>
          <w:rFonts w:ascii="Times New Roman" w:hAnsi="Times New Roman" w:cs="Times New Roman"/>
          <w:bCs/>
          <w:color w:val="auto"/>
          <w:sz w:val="24"/>
          <w:szCs w:val="24"/>
        </w:rPr>
        <w:tab/>
      </w:r>
      <w:r w:rsidR="00437C7B">
        <w:rPr>
          <w:rFonts w:ascii="Times New Roman" w:hAnsi="Times New Roman" w:cs="Times New Roman"/>
          <w:bCs/>
          <w:color w:val="auto"/>
          <w:sz w:val="24"/>
          <w:szCs w:val="24"/>
        </w:rPr>
        <w:t>9</w:t>
      </w:r>
    </w:p>
    <w:p w:rsidR="005878CD" w:rsidRPr="00170EF7" w:rsidRDefault="007B47C5" w:rsidP="00437C7B">
      <w:pPr>
        <w:pStyle w:val="a3"/>
        <w:widowControl w:val="0"/>
        <w:tabs>
          <w:tab w:val="clear" w:pos="708"/>
          <w:tab w:val="clear" w:pos="1416"/>
          <w:tab w:val="clear" w:pos="2124"/>
          <w:tab w:val="clear" w:pos="2832"/>
          <w:tab w:val="clear" w:pos="3540"/>
          <w:tab w:val="clear" w:pos="4248"/>
          <w:tab w:val="clear" w:pos="4956"/>
          <w:tab w:val="clear" w:pos="5664"/>
          <w:tab w:val="clear" w:pos="6372"/>
          <w:tab w:val="clear" w:pos="7080"/>
          <w:tab w:val="clear" w:pos="7788"/>
          <w:tab w:val="clear" w:pos="8496"/>
          <w:tab w:val="clear" w:pos="9204"/>
          <w:tab w:val="clear" w:pos="9912"/>
          <w:tab w:val="clear" w:pos="10620"/>
          <w:tab w:val="clear" w:pos="11328"/>
          <w:tab w:val="clear" w:pos="12036"/>
          <w:tab w:val="clear" w:pos="12744"/>
          <w:tab w:val="clear" w:pos="13452"/>
          <w:tab w:val="clear" w:pos="14160"/>
          <w:tab w:val="clear" w:pos="14868"/>
          <w:tab w:val="clear" w:pos="15576"/>
          <w:tab w:val="clear" w:pos="16284"/>
          <w:tab w:val="clear" w:pos="16992"/>
          <w:tab w:val="clear" w:pos="17700"/>
          <w:tab w:val="clear" w:pos="18408"/>
          <w:tab w:val="clear" w:pos="19116"/>
          <w:tab w:val="clear" w:pos="19824"/>
          <w:tab w:val="clear" w:pos="20532"/>
          <w:tab w:val="clear" w:pos="21240"/>
          <w:tab w:val="clear" w:pos="21948"/>
          <w:tab w:val="clear" w:pos="22656"/>
          <w:tab w:val="clear" w:pos="23364"/>
          <w:tab w:val="clear" w:pos="24072"/>
          <w:tab w:val="clear" w:pos="24780"/>
          <w:tab w:val="clear" w:pos="25488"/>
          <w:tab w:val="clear" w:pos="26196"/>
          <w:tab w:val="clear" w:pos="26904"/>
          <w:tab w:val="clear" w:pos="27612"/>
          <w:tab w:val="clear" w:pos="28320"/>
          <w:tab w:val="left" w:leader="dot" w:pos="9498"/>
        </w:tabs>
        <w:spacing w:line="276" w:lineRule="auto"/>
        <w:ind w:right="-1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170EF7">
        <w:rPr>
          <w:rFonts w:ascii="Times New Roman" w:hAnsi="Times New Roman" w:cs="Times New Roman"/>
          <w:color w:val="auto"/>
          <w:sz w:val="24"/>
          <w:szCs w:val="24"/>
        </w:rPr>
        <w:t>10</w:t>
      </w:r>
      <w:r w:rsidR="005878CD" w:rsidRPr="00170EF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A30E25" w:rsidRPr="00170EF7">
        <w:rPr>
          <w:rFonts w:ascii="Times New Roman" w:hAnsi="Times New Roman" w:cs="Times New Roman"/>
          <w:color w:val="auto"/>
          <w:sz w:val="24"/>
          <w:szCs w:val="24"/>
        </w:rPr>
        <w:t>Система буквенно-цифровых обозначений ВКР</w:t>
      </w:r>
      <w:r w:rsidR="005878CD" w:rsidRPr="00170EF7">
        <w:rPr>
          <w:rFonts w:ascii="Times New Roman" w:hAnsi="Times New Roman" w:cs="Times New Roman"/>
          <w:sz w:val="24"/>
          <w:szCs w:val="24"/>
        </w:rPr>
        <w:t xml:space="preserve"> </w:t>
      </w:r>
      <w:r w:rsidR="005878CD" w:rsidRPr="00170EF7">
        <w:rPr>
          <w:rFonts w:ascii="Times New Roman" w:hAnsi="Times New Roman" w:cs="Times New Roman"/>
          <w:color w:val="auto"/>
          <w:sz w:val="24"/>
          <w:szCs w:val="24"/>
        </w:rPr>
        <w:tab/>
      </w:r>
      <w:bookmarkStart w:id="0" w:name="_GoBack"/>
      <w:bookmarkEnd w:id="0"/>
      <w:r w:rsidR="00437C7B">
        <w:rPr>
          <w:rFonts w:ascii="Times New Roman" w:hAnsi="Times New Roman" w:cs="Times New Roman"/>
          <w:color w:val="auto"/>
          <w:sz w:val="24"/>
          <w:szCs w:val="24"/>
        </w:rPr>
        <w:t>10</w:t>
      </w:r>
    </w:p>
    <w:p w:rsidR="005878CD" w:rsidRPr="00170EF7" w:rsidRDefault="007B47C5" w:rsidP="00437C7B">
      <w:pPr>
        <w:pStyle w:val="a3"/>
        <w:widowControl w:val="0"/>
        <w:tabs>
          <w:tab w:val="clear" w:pos="708"/>
          <w:tab w:val="clear" w:pos="1416"/>
          <w:tab w:val="clear" w:pos="2124"/>
          <w:tab w:val="clear" w:pos="2832"/>
          <w:tab w:val="clear" w:pos="3540"/>
          <w:tab w:val="clear" w:pos="4248"/>
          <w:tab w:val="clear" w:pos="4956"/>
          <w:tab w:val="clear" w:pos="5664"/>
          <w:tab w:val="clear" w:pos="6372"/>
          <w:tab w:val="clear" w:pos="7080"/>
          <w:tab w:val="clear" w:pos="7788"/>
          <w:tab w:val="clear" w:pos="8496"/>
          <w:tab w:val="clear" w:pos="9204"/>
          <w:tab w:val="clear" w:pos="9912"/>
          <w:tab w:val="clear" w:pos="10620"/>
          <w:tab w:val="clear" w:pos="11328"/>
          <w:tab w:val="clear" w:pos="12036"/>
          <w:tab w:val="clear" w:pos="12744"/>
          <w:tab w:val="clear" w:pos="13452"/>
          <w:tab w:val="clear" w:pos="14160"/>
          <w:tab w:val="clear" w:pos="14868"/>
          <w:tab w:val="clear" w:pos="15576"/>
          <w:tab w:val="clear" w:pos="16284"/>
          <w:tab w:val="clear" w:pos="16992"/>
          <w:tab w:val="clear" w:pos="17700"/>
          <w:tab w:val="clear" w:pos="18408"/>
          <w:tab w:val="clear" w:pos="19116"/>
          <w:tab w:val="clear" w:pos="19824"/>
          <w:tab w:val="clear" w:pos="20532"/>
          <w:tab w:val="clear" w:pos="21240"/>
          <w:tab w:val="clear" w:pos="21948"/>
          <w:tab w:val="clear" w:pos="22656"/>
          <w:tab w:val="clear" w:pos="23364"/>
          <w:tab w:val="clear" w:pos="24072"/>
          <w:tab w:val="clear" w:pos="24780"/>
          <w:tab w:val="clear" w:pos="25488"/>
          <w:tab w:val="clear" w:pos="26196"/>
          <w:tab w:val="clear" w:pos="26904"/>
          <w:tab w:val="clear" w:pos="27612"/>
          <w:tab w:val="clear" w:pos="28320"/>
          <w:tab w:val="left" w:leader="dot" w:pos="9498"/>
        </w:tabs>
        <w:spacing w:line="276" w:lineRule="auto"/>
        <w:ind w:right="-1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170EF7">
        <w:rPr>
          <w:rFonts w:ascii="Times New Roman" w:hAnsi="Times New Roman" w:cs="Times New Roman"/>
          <w:color w:val="auto"/>
          <w:sz w:val="24"/>
          <w:szCs w:val="24"/>
        </w:rPr>
        <w:t>11</w:t>
      </w:r>
      <w:r w:rsidR="005878CD" w:rsidRPr="00170EF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574C2C">
        <w:rPr>
          <w:rFonts w:ascii="Times New Roman" w:hAnsi="Times New Roman" w:cs="Times New Roman"/>
          <w:sz w:val="24"/>
          <w:szCs w:val="24"/>
        </w:rPr>
        <w:t>Оформление</w:t>
      </w:r>
      <w:r w:rsidR="00A55854" w:rsidRPr="00170EF7">
        <w:rPr>
          <w:rFonts w:ascii="Times New Roman" w:hAnsi="Times New Roman" w:cs="Times New Roman"/>
          <w:sz w:val="24"/>
          <w:szCs w:val="24"/>
        </w:rPr>
        <w:t xml:space="preserve"> списка исполь</w:t>
      </w:r>
      <w:r w:rsidR="00BF77D1">
        <w:rPr>
          <w:rFonts w:ascii="Times New Roman" w:hAnsi="Times New Roman" w:cs="Times New Roman"/>
          <w:sz w:val="24"/>
          <w:szCs w:val="24"/>
        </w:rPr>
        <w:t>зованн</w:t>
      </w:r>
      <w:r w:rsidR="00574C2C">
        <w:rPr>
          <w:rFonts w:ascii="Times New Roman" w:hAnsi="Times New Roman" w:cs="Times New Roman"/>
          <w:sz w:val="24"/>
          <w:szCs w:val="24"/>
        </w:rPr>
        <w:t>ых источников</w:t>
      </w:r>
      <w:r w:rsidR="005878CD" w:rsidRPr="00170EF7">
        <w:rPr>
          <w:rFonts w:ascii="Times New Roman" w:hAnsi="Times New Roman" w:cs="Times New Roman"/>
          <w:color w:val="auto"/>
          <w:sz w:val="24"/>
          <w:szCs w:val="24"/>
        </w:rPr>
        <w:tab/>
      </w:r>
      <w:r w:rsidR="007232D0">
        <w:rPr>
          <w:rFonts w:ascii="Times New Roman" w:hAnsi="Times New Roman" w:cs="Times New Roman"/>
          <w:color w:val="auto"/>
          <w:sz w:val="24"/>
          <w:szCs w:val="24"/>
        </w:rPr>
        <w:t>1</w:t>
      </w:r>
      <w:r w:rsidR="00437C7B">
        <w:rPr>
          <w:rFonts w:ascii="Times New Roman" w:hAnsi="Times New Roman" w:cs="Times New Roman"/>
          <w:color w:val="auto"/>
          <w:sz w:val="24"/>
          <w:szCs w:val="24"/>
        </w:rPr>
        <w:t>1</w:t>
      </w:r>
    </w:p>
    <w:p w:rsidR="005878CD" w:rsidRPr="00170EF7" w:rsidRDefault="007B47C5" w:rsidP="00437C7B">
      <w:pPr>
        <w:pStyle w:val="a3"/>
        <w:widowControl w:val="0"/>
        <w:tabs>
          <w:tab w:val="clear" w:pos="708"/>
          <w:tab w:val="clear" w:pos="1416"/>
          <w:tab w:val="clear" w:pos="2124"/>
          <w:tab w:val="clear" w:pos="2832"/>
          <w:tab w:val="clear" w:pos="3540"/>
          <w:tab w:val="clear" w:pos="4248"/>
          <w:tab w:val="clear" w:pos="4956"/>
          <w:tab w:val="clear" w:pos="5664"/>
          <w:tab w:val="clear" w:pos="6372"/>
          <w:tab w:val="clear" w:pos="7080"/>
          <w:tab w:val="clear" w:pos="7788"/>
          <w:tab w:val="clear" w:pos="8496"/>
          <w:tab w:val="clear" w:pos="9204"/>
          <w:tab w:val="clear" w:pos="9912"/>
          <w:tab w:val="clear" w:pos="10620"/>
          <w:tab w:val="clear" w:pos="11328"/>
          <w:tab w:val="clear" w:pos="12036"/>
          <w:tab w:val="clear" w:pos="12744"/>
          <w:tab w:val="clear" w:pos="13452"/>
          <w:tab w:val="clear" w:pos="14160"/>
          <w:tab w:val="clear" w:pos="14868"/>
          <w:tab w:val="clear" w:pos="15576"/>
          <w:tab w:val="clear" w:pos="16284"/>
          <w:tab w:val="clear" w:pos="16992"/>
          <w:tab w:val="clear" w:pos="17700"/>
          <w:tab w:val="clear" w:pos="18408"/>
          <w:tab w:val="clear" w:pos="19116"/>
          <w:tab w:val="clear" w:pos="19824"/>
          <w:tab w:val="clear" w:pos="20532"/>
          <w:tab w:val="clear" w:pos="21240"/>
          <w:tab w:val="clear" w:pos="21948"/>
          <w:tab w:val="clear" w:pos="22656"/>
          <w:tab w:val="clear" w:pos="23364"/>
          <w:tab w:val="clear" w:pos="24072"/>
          <w:tab w:val="clear" w:pos="24780"/>
          <w:tab w:val="clear" w:pos="25488"/>
          <w:tab w:val="clear" w:pos="26196"/>
          <w:tab w:val="clear" w:pos="26904"/>
          <w:tab w:val="clear" w:pos="27612"/>
          <w:tab w:val="clear" w:pos="28320"/>
          <w:tab w:val="left" w:leader="dot" w:pos="9498"/>
        </w:tabs>
        <w:spacing w:line="276" w:lineRule="auto"/>
        <w:ind w:right="-1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170EF7">
        <w:rPr>
          <w:rFonts w:ascii="Times New Roman" w:hAnsi="Times New Roman" w:cs="Times New Roman"/>
          <w:color w:val="auto"/>
          <w:sz w:val="24"/>
          <w:szCs w:val="24"/>
        </w:rPr>
        <w:t>12</w:t>
      </w:r>
      <w:r w:rsidR="005878CD" w:rsidRPr="00170EF7">
        <w:rPr>
          <w:rFonts w:ascii="Times New Roman" w:hAnsi="Times New Roman" w:cs="Times New Roman"/>
          <w:sz w:val="24"/>
          <w:szCs w:val="24"/>
        </w:rPr>
        <w:t xml:space="preserve"> </w:t>
      </w:r>
      <w:r w:rsidR="00A55854" w:rsidRPr="00170EF7">
        <w:rPr>
          <w:rFonts w:ascii="Times New Roman" w:hAnsi="Times New Roman" w:cs="Times New Roman"/>
          <w:sz w:val="24"/>
          <w:szCs w:val="24"/>
        </w:rPr>
        <w:t>Организация выполнения ВКР</w:t>
      </w:r>
      <w:r w:rsidR="005878CD" w:rsidRPr="00170EF7">
        <w:rPr>
          <w:rFonts w:ascii="Times New Roman" w:hAnsi="Times New Roman" w:cs="Times New Roman"/>
          <w:color w:val="auto"/>
          <w:sz w:val="24"/>
          <w:szCs w:val="24"/>
        </w:rPr>
        <w:tab/>
      </w:r>
      <w:r w:rsidR="007232D0">
        <w:rPr>
          <w:rFonts w:ascii="Times New Roman" w:hAnsi="Times New Roman" w:cs="Times New Roman"/>
          <w:color w:val="auto"/>
          <w:sz w:val="24"/>
          <w:szCs w:val="24"/>
        </w:rPr>
        <w:t>1</w:t>
      </w:r>
      <w:r w:rsidR="0099381E">
        <w:rPr>
          <w:rFonts w:ascii="Times New Roman" w:hAnsi="Times New Roman" w:cs="Times New Roman"/>
          <w:color w:val="auto"/>
          <w:sz w:val="24"/>
          <w:szCs w:val="24"/>
        </w:rPr>
        <w:t>2</w:t>
      </w:r>
    </w:p>
    <w:p w:rsidR="00170EF7" w:rsidRPr="00170EF7" w:rsidRDefault="00170EF7" w:rsidP="005357DD">
      <w:pPr>
        <w:widowControl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70EF7" w:rsidRPr="00170EF7" w:rsidRDefault="00170EF7" w:rsidP="005357DD">
      <w:pPr>
        <w:pStyle w:val="a3"/>
        <w:widowControl w:val="0"/>
        <w:tabs>
          <w:tab w:val="clear" w:pos="708"/>
          <w:tab w:val="clear" w:pos="1416"/>
          <w:tab w:val="clear" w:pos="2124"/>
          <w:tab w:val="clear" w:pos="2832"/>
          <w:tab w:val="clear" w:pos="3540"/>
          <w:tab w:val="clear" w:pos="4248"/>
          <w:tab w:val="clear" w:pos="4956"/>
          <w:tab w:val="clear" w:pos="5664"/>
          <w:tab w:val="clear" w:pos="6372"/>
          <w:tab w:val="clear" w:pos="7080"/>
          <w:tab w:val="clear" w:pos="7788"/>
          <w:tab w:val="clear" w:pos="8496"/>
          <w:tab w:val="clear" w:pos="9204"/>
          <w:tab w:val="clear" w:pos="9912"/>
          <w:tab w:val="clear" w:pos="10620"/>
          <w:tab w:val="clear" w:pos="11328"/>
          <w:tab w:val="clear" w:pos="12036"/>
          <w:tab w:val="clear" w:pos="12744"/>
          <w:tab w:val="clear" w:pos="13452"/>
          <w:tab w:val="clear" w:pos="14160"/>
          <w:tab w:val="clear" w:pos="14868"/>
          <w:tab w:val="clear" w:pos="15576"/>
          <w:tab w:val="clear" w:pos="16284"/>
          <w:tab w:val="clear" w:pos="16992"/>
          <w:tab w:val="clear" w:pos="17700"/>
          <w:tab w:val="clear" w:pos="18408"/>
          <w:tab w:val="clear" w:pos="19116"/>
          <w:tab w:val="clear" w:pos="19824"/>
          <w:tab w:val="clear" w:pos="20532"/>
          <w:tab w:val="clear" w:pos="21240"/>
          <w:tab w:val="clear" w:pos="21948"/>
          <w:tab w:val="clear" w:pos="22656"/>
          <w:tab w:val="clear" w:pos="23364"/>
          <w:tab w:val="clear" w:pos="24072"/>
          <w:tab w:val="clear" w:pos="24780"/>
          <w:tab w:val="clear" w:pos="25488"/>
          <w:tab w:val="clear" w:pos="26196"/>
          <w:tab w:val="clear" w:pos="26904"/>
          <w:tab w:val="clear" w:pos="27612"/>
          <w:tab w:val="clear" w:pos="28320"/>
          <w:tab w:val="left" w:leader="dot" w:pos="9356"/>
        </w:tabs>
        <w:spacing w:line="276" w:lineRule="auto"/>
        <w:ind w:right="282" w:firstLine="0"/>
        <w:rPr>
          <w:rFonts w:ascii="Times New Roman" w:hAnsi="Times New Roman" w:cs="Times New Roman"/>
          <w:color w:val="auto"/>
          <w:sz w:val="24"/>
          <w:szCs w:val="24"/>
        </w:rPr>
      </w:pPr>
    </w:p>
    <w:p w:rsidR="004056CB" w:rsidRPr="00170EF7" w:rsidRDefault="004056CB" w:rsidP="005357DD">
      <w:pPr>
        <w:widowControl w:val="0"/>
        <w:rPr>
          <w:rFonts w:ascii="Times New Roman" w:hAnsi="Times New Roman" w:cs="Times New Roman"/>
          <w:sz w:val="24"/>
          <w:szCs w:val="24"/>
        </w:rPr>
      </w:pPr>
      <w:r w:rsidRPr="00170EF7">
        <w:rPr>
          <w:rFonts w:ascii="Times New Roman" w:hAnsi="Times New Roman" w:cs="Times New Roman"/>
          <w:sz w:val="24"/>
          <w:szCs w:val="24"/>
        </w:rPr>
        <w:br w:type="page"/>
      </w:r>
    </w:p>
    <w:p w:rsidR="005878CD" w:rsidRPr="002403CC" w:rsidRDefault="00947356" w:rsidP="005357DD">
      <w:pPr>
        <w:widowControl w:val="0"/>
        <w:spacing w:after="0"/>
        <w:ind w:firstLine="709"/>
        <w:rPr>
          <w:rFonts w:ascii="Times New Roman" w:hAnsi="Times New Roman" w:cs="Times New Roman"/>
          <w:b/>
          <w:sz w:val="24"/>
          <w:szCs w:val="28"/>
        </w:rPr>
      </w:pPr>
      <w:r w:rsidRPr="002403CC">
        <w:rPr>
          <w:rFonts w:ascii="Times New Roman" w:hAnsi="Times New Roman" w:cs="Times New Roman"/>
          <w:b/>
          <w:sz w:val="24"/>
          <w:szCs w:val="28"/>
        </w:rPr>
        <w:lastRenderedPageBreak/>
        <w:t>1 Общие положения</w:t>
      </w:r>
    </w:p>
    <w:p w:rsidR="005878CD" w:rsidRDefault="00947356" w:rsidP="005357DD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 w:rsidR="000510AD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Пор</w:t>
      </w:r>
      <w:r w:rsidR="005D28D5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дком проведения государственной итоговой </w:t>
      </w:r>
      <w:r w:rsidR="005D28D5">
        <w:rPr>
          <w:rFonts w:ascii="Times New Roman" w:hAnsi="Times New Roman" w:cs="Times New Roman"/>
          <w:sz w:val="24"/>
          <w:szCs w:val="24"/>
        </w:rPr>
        <w:t>аттестации</w:t>
      </w:r>
      <w:r>
        <w:rPr>
          <w:rFonts w:ascii="Times New Roman" w:hAnsi="Times New Roman" w:cs="Times New Roman"/>
          <w:sz w:val="24"/>
          <w:szCs w:val="24"/>
        </w:rPr>
        <w:t xml:space="preserve"> по </w:t>
      </w:r>
      <w:r w:rsidR="005D28D5">
        <w:rPr>
          <w:rFonts w:ascii="Times New Roman" w:hAnsi="Times New Roman" w:cs="Times New Roman"/>
          <w:sz w:val="24"/>
          <w:szCs w:val="24"/>
        </w:rPr>
        <w:t>образовательным</w:t>
      </w:r>
      <w:r>
        <w:rPr>
          <w:rFonts w:ascii="Times New Roman" w:hAnsi="Times New Roman" w:cs="Times New Roman"/>
          <w:sz w:val="24"/>
          <w:szCs w:val="24"/>
        </w:rPr>
        <w:t xml:space="preserve"> программам высшего образования</w:t>
      </w:r>
      <w:r w:rsidR="005D28D5">
        <w:rPr>
          <w:rFonts w:ascii="Times New Roman" w:hAnsi="Times New Roman" w:cs="Times New Roman"/>
          <w:sz w:val="24"/>
          <w:szCs w:val="24"/>
        </w:rPr>
        <w:t xml:space="preserve"> - программам </w:t>
      </w:r>
      <w:proofErr w:type="spellStart"/>
      <w:r w:rsidR="005D28D5">
        <w:rPr>
          <w:rFonts w:ascii="Times New Roman" w:hAnsi="Times New Roman" w:cs="Times New Roman"/>
          <w:sz w:val="24"/>
          <w:szCs w:val="24"/>
        </w:rPr>
        <w:t>бакалавриата</w:t>
      </w:r>
      <w:proofErr w:type="spellEnd"/>
      <w:r w:rsidR="005D28D5">
        <w:rPr>
          <w:rFonts w:ascii="Times New Roman" w:hAnsi="Times New Roman" w:cs="Times New Roman"/>
          <w:sz w:val="24"/>
          <w:szCs w:val="24"/>
        </w:rPr>
        <w:t xml:space="preserve">, программам </w:t>
      </w:r>
      <w:proofErr w:type="spellStart"/>
      <w:r w:rsidR="005D28D5">
        <w:rPr>
          <w:rFonts w:ascii="Times New Roman" w:hAnsi="Times New Roman" w:cs="Times New Roman"/>
          <w:sz w:val="24"/>
          <w:szCs w:val="24"/>
        </w:rPr>
        <w:t>специалитета</w:t>
      </w:r>
      <w:proofErr w:type="spellEnd"/>
      <w:r w:rsidR="005D28D5">
        <w:rPr>
          <w:rFonts w:ascii="Times New Roman" w:hAnsi="Times New Roman" w:cs="Times New Roman"/>
          <w:sz w:val="24"/>
          <w:szCs w:val="24"/>
        </w:rPr>
        <w:t xml:space="preserve"> и программ магистратуры</w:t>
      </w:r>
      <w:r w:rsidR="000510AD">
        <w:rPr>
          <w:rFonts w:ascii="Times New Roman" w:hAnsi="Times New Roman" w:cs="Times New Roman"/>
          <w:sz w:val="24"/>
          <w:szCs w:val="24"/>
        </w:rPr>
        <w:t>»</w:t>
      </w:r>
      <w:r w:rsidR="005D28D5">
        <w:rPr>
          <w:rFonts w:ascii="Times New Roman" w:hAnsi="Times New Roman" w:cs="Times New Roman"/>
          <w:sz w:val="24"/>
          <w:szCs w:val="24"/>
        </w:rPr>
        <w:t xml:space="preserve"> в состав государственных</w:t>
      </w:r>
      <w:r w:rsidR="004D117C">
        <w:rPr>
          <w:rFonts w:ascii="Times New Roman" w:hAnsi="Times New Roman" w:cs="Times New Roman"/>
          <w:sz w:val="24"/>
          <w:szCs w:val="24"/>
        </w:rPr>
        <w:t xml:space="preserve"> аттестационных испытаний, наряду с государственным экзаменом, входит выполнение и защита </w:t>
      </w:r>
      <w:r w:rsidR="00324F55">
        <w:rPr>
          <w:rFonts w:ascii="Times New Roman" w:hAnsi="Times New Roman" w:cs="Times New Roman"/>
          <w:sz w:val="24"/>
          <w:szCs w:val="24"/>
        </w:rPr>
        <w:t>выпускной квалификационной работы</w:t>
      </w:r>
      <w:r w:rsidR="004D117C">
        <w:rPr>
          <w:rFonts w:ascii="Times New Roman" w:hAnsi="Times New Roman" w:cs="Times New Roman"/>
          <w:sz w:val="24"/>
          <w:szCs w:val="24"/>
        </w:rPr>
        <w:t>.</w:t>
      </w:r>
    </w:p>
    <w:p w:rsidR="004D117C" w:rsidRDefault="004D117C" w:rsidP="005357DD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Выпускная квалификационная работа представляет собой самостоятельно выполненную обучающимся работу, демонстрирующую уровень подготовленности выпускника к самостоятельной профессиональной деятельности.</w:t>
      </w:r>
      <w:proofErr w:type="gramEnd"/>
    </w:p>
    <w:p w:rsidR="004D117C" w:rsidRDefault="004D117C" w:rsidP="005357DD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Детальный объем разделов и содержание основной части ВКР определяется выпускающей кафедрой в методических указаниях.</w:t>
      </w:r>
    </w:p>
    <w:p w:rsidR="00F04BB2" w:rsidRDefault="00F04BB2" w:rsidP="005357DD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B040E" w:rsidRDefault="00557E61" w:rsidP="005357DD">
      <w:pPr>
        <w:widowControl w:val="0"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7E61">
        <w:rPr>
          <w:rFonts w:ascii="Times New Roman" w:hAnsi="Times New Roman" w:cs="Times New Roman"/>
          <w:b/>
          <w:sz w:val="24"/>
          <w:szCs w:val="24"/>
        </w:rPr>
        <w:t xml:space="preserve">2 </w:t>
      </w:r>
      <w:r w:rsidR="00F04BB2" w:rsidRPr="00557E61">
        <w:rPr>
          <w:rFonts w:ascii="Times New Roman" w:hAnsi="Times New Roman" w:cs="Times New Roman"/>
          <w:b/>
          <w:sz w:val="24"/>
          <w:szCs w:val="24"/>
        </w:rPr>
        <w:t>Общие требования к оформлению выпускной квалификационной работы</w:t>
      </w:r>
    </w:p>
    <w:p w:rsidR="00CB040E" w:rsidRDefault="00CB040E" w:rsidP="005357DD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Выпускные квалификационные работы следует оформлять в печатном виде с использованием компьютера и принтера распечатывать на одной стороне листа белой бумаги формата А</w:t>
      </w:r>
      <w:proofErr w:type="gramStart"/>
      <w:r>
        <w:rPr>
          <w:rFonts w:ascii="Times New Roman" w:hAnsi="Times New Roman" w:cs="Times New Roman"/>
          <w:sz w:val="24"/>
          <w:szCs w:val="24"/>
        </w:rPr>
        <w:t>4</w:t>
      </w:r>
      <w:proofErr w:type="gramEnd"/>
      <w:r>
        <w:rPr>
          <w:rFonts w:ascii="Times New Roman" w:hAnsi="Times New Roman" w:cs="Times New Roman"/>
          <w:sz w:val="24"/>
          <w:szCs w:val="24"/>
        </w:rPr>
        <w:t>. Рукописное</w:t>
      </w:r>
      <w:r w:rsidR="00414F35">
        <w:rPr>
          <w:rFonts w:ascii="Times New Roman" w:hAnsi="Times New Roman" w:cs="Times New Roman"/>
          <w:sz w:val="24"/>
          <w:szCs w:val="24"/>
        </w:rPr>
        <w:t xml:space="preserve"> оформление ВКР не допускается (разрешается вписывать черными чернилами отдельные слова, формулы, условные знаки, а также выполнять отдельные иллюстрации).</w:t>
      </w:r>
    </w:p>
    <w:p w:rsidR="00414F35" w:rsidRDefault="00414F35" w:rsidP="005357DD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 зависимости от способа выполнения ВКР качество напечатанного текста и оформления иллюстраций, таблиц, распечаток с ЭВМ должно удовлетворять требованию их четкого воспроизведения. При выполнении отчета необходимо соблюдать равномерную плотность,</w:t>
      </w:r>
      <w:r w:rsidR="004527F4">
        <w:rPr>
          <w:rFonts w:ascii="Times New Roman" w:hAnsi="Times New Roman" w:cs="Times New Roman"/>
          <w:sz w:val="24"/>
          <w:szCs w:val="24"/>
        </w:rPr>
        <w:t xml:space="preserve"> контрастность и четкость изображения по всему отчету. В отчете должны быть четкие, не расплывшиеся линии, буквы, цифры и знаки.</w:t>
      </w:r>
    </w:p>
    <w:p w:rsidR="007C7978" w:rsidRDefault="004527F4" w:rsidP="005357DD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Рекомендуемый объем основного текста (без учета приложений</w:t>
      </w:r>
      <w:r w:rsidR="007C7978">
        <w:rPr>
          <w:rFonts w:ascii="Times New Roman" w:hAnsi="Times New Roman" w:cs="Times New Roman"/>
          <w:sz w:val="24"/>
          <w:szCs w:val="24"/>
        </w:rPr>
        <w:t>) ВКР:</w:t>
      </w:r>
    </w:p>
    <w:p w:rsidR="007C7978" w:rsidRPr="00360FA5" w:rsidRDefault="007C7978" w:rsidP="005357DD">
      <w:pPr>
        <w:pStyle w:val="a5"/>
        <w:widowControl w:val="0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0FA5">
        <w:rPr>
          <w:rFonts w:ascii="Times New Roman" w:hAnsi="Times New Roman" w:cs="Times New Roman"/>
          <w:sz w:val="24"/>
          <w:szCs w:val="24"/>
        </w:rPr>
        <w:t>на степень бакалавра - 50-75 листов;</w:t>
      </w:r>
    </w:p>
    <w:p w:rsidR="007C7978" w:rsidRPr="00360FA5" w:rsidRDefault="007C7978" w:rsidP="005357DD">
      <w:pPr>
        <w:pStyle w:val="a5"/>
        <w:widowControl w:val="0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0FA5">
        <w:rPr>
          <w:rFonts w:ascii="Times New Roman" w:hAnsi="Times New Roman" w:cs="Times New Roman"/>
          <w:sz w:val="24"/>
          <w:szCs w:val="24"/>
        </w:rPr>
        <w:t>ВКР на с</w:t>
      </w:r>
      <w:r w:rsidR="007D4477" w:rsidRPr="00360FA5">
        <w:rPr>
          <w:rFonts w:ascii="Times New Roman" w:hAnsi="Times New Roman" w:cs="Times New Roman"/>
          <w:sz w:val="24"/>
          <w:szCs w:val="24"/>
        </w:rPr>
        <w:t>тепень магистра - 80-110 листов.</w:t>
      </w:r>
    </w:p>
    <w:p w:rsidR="009662E1" w:rsidRDefault="009662E1" w:rsidP="005357DD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Расположение текста (для листов без рамки) должно обеспечивать соблюдение следующих полей:</w:t>
      </w:r>
    </w:p>
    <w:p w:rsidR="009662E1" w:rsidRDefault="009662E1" w:rsidP="005357DD">
      <w:pPr>
        <w:pStyle w:val="a5"/>
        <w:widowControl w:val="0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левое поле - 30 мм;</w:t>
      </w:r>
    </w:p>
    <w:p w:rsidR="009662E1" w:rsidRDefault="009662E1" w:rsidP="005357DD">
      <w:pPr>
        <w:pStyle w:val="a5"/>
        <w:widowControl w:val="0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правое поле - 10 мм;</w:t>
      </w:r>
    </w:p>
    <w:p w:rsidR="009662E1" w:rsidRDefault="009662E1" w:rsidP="005357DD">
      <w:pPr>
        <w:pStyle w:val="a5"/>
        <w:widowControl w:val="0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верхнее поле - 20 мм;</w:t>
      </w:r>
    </w:p>
    <w:p w:rsidR="009662E1" w:rsidRDefault="009662E1" w:rsidP="005357DD">
      <w:pPr>
        <w:pStyle w:val="a5"/>
        <w:widowControl w:val="0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нижнее поле - 20 мм.</w:t>
      </w:r>
    </w:p>
    <w:p w:rsidR="009662E1" w:rsidRDefault="009662E1" w:rsidP="005357DD">
      <w:pPr>
        <w:pStyle w:val="a5"/>
        <w:widowControl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03CC">
        <w:rPr>
          <w:rFonts w:ascii="Times New Roman" w:hAnsi="Times New Roman" w:cs="Times New Roman"/>
          <w:b/>
          <w:sz w:val="24"/>
          <w:szCs w:val="24"/>
        </w:rPr>
        <w:t>Все страницы</w:t>
      </w:r>
      <w:r w:rsidR="00360FA5" w:rsidRPr="002403CC">
        <w:rPr>
          <w:rFonts w:ascii="Times New Roman" w:hAnsi="Times New Roman" w:cs="Times New Roman"/>
          <w:b/>
          <w:sz w:val="24"/>
          <w:szCs w:val="24"/>
        </w:rPr>
        <w:t xml:space="preserve"> выпускной квалификационной работы, включая приложения, должны быть пронумерованы</w:t>
      </w:r>
      <w:r w:rsidR="00360FA5">
        <w:rPr>
          <w:rFonts w:ascii="Times New Roman" w:hAnsi="Times New Roman" w:cs="Times New Roman"/>
          <w:sz w:val="24"/>
          <w:szCs w:val="24"/>
        </w:rPr>
        <w:t xml:space="preserve"> арабскими цифрами сквозной нумерацией по всему тексту. Первой страницей является титульный лист, на котором номер страницы не проставляется. Порядковый номер страницы помещается в нижнем правом углу колонтитула.</w:t>
      </w:r>
    </w:p>
    <w:p w:rsidR="000873B6" w:rsidRDefault="000873B6" w:rsidP="005357DD">
      <w:pPr>
        <w:pStyle w:val="a5"/>
        <w:widowControl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873B6" w:rsidRPr="00DB27AD" w:rsidRDefault="000873B6" w:rsidP="005357DD">
      <w:pPr>
        <w:pStyle w:val="a5"/>
        <w:widowControl w:val="0"/>
        <w:spacing w:after="0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27AD">
        <w:rPr>
          <w:rFonts w:ascii="Times New Roman" w:hAnsi="Times New Roman" w:cs="Times New Roman"/>
          <w:b/>
          <w:sz w:val="24"/>
          <w:szCs w:val="24"/>
        </w:rPr>
        <w:t>3 Структура выпускной квалификационной работы</w:t>
      </w:r>
    </w:p>
    <w:p w:rsidR="000873B6" w:rsidRDefault="000873B6" w:rsidP="005357DD">
      <w:pPr>
        <w:pStyle w:val="a5"/>
        <w:widowControl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Структура выпускной квалификационной работы состоит из следующих элементов:</w:t>
      </w:r>
    </w:p>
    <w:p w:rsidR="002403CC" w:rsidRPr="00E81D3B" w:rsidRDefault="002403CC" w:rsidP="005357DD">
      <w:pPr>
        <w:pStyle w:val="3"/>
        <w:numPr>
          <w:ilvl w:val="0"/>
          <w:numId w:val="3"/>
        </w:numPr>
        <w:shd w:val="clear" w:color="auto" w:fill="auto"/>
        <w:tabs>
          <w:tab w:val="left" w:pos="721"/>
        </w:tabs>
        <w:spacing w:before="0" w:after="0" w:line="276" w:lineRule="auto"/>
        <w:ind w:firstLine="709"/>
        <w:rPr>
          <w:rStyle w:val="1"/>
          <w:color w:val="auto"/>
          <w:sz w:val="24"/>
          <w:szCs w:val="24"/>
        </w:rPr>
      </w:pPr>
      <w:r w:rsidRPr="00E81D3B">
        <w:rPr>
          <w:rStyle w:val="0pt"/>
          <w:sz w:val="24"/>
          <w:szCs w:val="24"/>
        </w:rPr>
        <w:t>Титульный лист</w:t>
      </w:r>
      <w:r w:rsidRPr="00E81D3B">
        <w:rPr>
          <w:rStyle w:val="1"/>
          <w:color w:val="auto"/>
          <w:sz w:val="24"/>
          <w:szCs w:val="24"/>
        </w:rPr>
        <w:t xml:space="preserve"> (</w:t>
      </w:r>
      <w:r w:rsidR="00C25332">
        <w:rPr>
          <w:rStyle w:val="1"/>
          <w:color w:val="auto"/>
          <w:sz w:val="24"/>
          <w:szCs w:val="24"/>
        </w:rPr>
        <w:t>приложение</w:t>
      </w:r>
      <w:r w:rsidRPr="00E81D3B">
        <w:rPr>
          <w:rStyle w:val="1"/>
          <w:color w:val="auto"/>
          <w:sz w:val="24"/>
          <w:szCs w:val="24"/>
        </w:rPr>
        <w:t xml:space="preserve"> Б).</w:t>
      </w:r>
    </w:p>
    <w:p w:rsidR="002403CC" w:rsidRPr="00E81D3B" w:rsidRDefault="002403CC" w:rsidP="005357DD">
      <w:pPr>
        <w:widowControl w:val="0"/>
        <w:numPr>
          <w:ilvl w:val="0"/>
          <w:numId w:val="3"/>
        </w:num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81D3B">
        <w:rPr>
          <w:rStyle w:val="0pt"/>
          <w:rFonts w:eastAsia="Calibri"/>
          <w:sz w:val="24"/>
          <w:szCs w:val="24"/>
        </w:rPr>
        <w:t xml:space="preserve">Задание </w:t>
      </w:r>
      <w:r w:rsidRPr="00E81D3B">
        <w:rPr>
          <w:rFonts w:ascii="Times New Roman" w:hAnsi="Times New Roman"/>
          <w:sz w:val="24"/>
          <w:szCs w:val="24"/>
        </w:rPr>
        <w:t xml:space="preserve">на выполнение выпускной квалификационной работы распечатывается </w:t>
      </w:r>
      <w:r w:rsidRPr="00E81D3B">
        <w:rPr>
          <w:rFonts w:ascii="Times New Roman" w:hAnsi="Times New Roman"/>
          <w:b/>
          <w:sz w:val="24"/>
          <w:szCs w:val="24"/>
        </w:rPr>
        <w:t xml:space="preserve">с двух сторон </w:t>
      </w:r>
      <w:r w:rsidRPr="00E81D3B">
        <w:rPr>
          <w:rFonts w:ascii="Times New Roman" w:hAnsi="Times New Roman"/>
          <w:b/>
          <w:sz w:val="24"/>
          <w:szCs w:val="24"/>
          <w:u w:val="single"/>
        </w:rPr>
        <w:t>одного</w:t>
      </w:r>
      <w:r w:rsidRPr="00E81D3B">
        <w:rPr>
          <w:rFonts w:ascii="Times New Roman" w:hAnsi="Times New Roman"/>
          <w:b/>
          <w:sz w:val="24"/>
          <w:szCs w:val="24"/>
        </w:rPr>
        <w:t xml:space="preserve"> листа</w:t>
      </w:r>
      <w:r w:rsidR="000510AD">
        <w:rPr>
          <w:rFonts w:ascii="Times New Roman" w:hAnsi="Times New Roman"/>
          <w:sz w:val="24"/>
          <w:szCs w:val="24"/>
        </w:rPr>
        <w:t xml:space="preserve"> формата А</w:t>
      </w:r>
      <w:proofErr w:type="gramStart"/>
      <w:r w:rsidR="000510AD">
        <w:rPr>
          <w:rFonts w:ascii="Times New Roman" w:hAnsi="Times New Roman"/>
          <w:sz w:val="24"/>
          <w:szCs w:val="24"/>
        </w:rPr>
        <w:t>4</w:t>
      </w:r>
      <w:proofErr w:type="gramEnd"/>
      <w:r w:rsidRPr="00E81D3B">
        <w:rPr>
          <w:rFonts w:ascii="Times New Roman" w:hAnsi="Times New Roman"/>
          <w:sz w:val="24"/>
          <w:szCs w:val="24"/>
        </w:rPr>
        <w:t xml:space="preserve"> (</w:t>
      </w:r>
      <w:r w:rsidR="00C25332">
        <w:rPr>
          <w:rFonts w:ascii="Times New Roman" w:hAnsi="Times New Roman"/>
          <w:sz w:val="24"/>
          <w:szCs w:val="24"/>
        </w:rPr>
        <w:t>приложение</w:t>
      </w:r>
      <w:r w:rsidRPr="00E81D3B">
        <w:rPr>
          <w:rFonts w:ascii="Times New Roman" w:hAnsi="Times New Roman"/>
          <w:sz w:val="24"/>
          <w:szCs w:val="24"/>
        </w:rPr>
        <w:t xml:space="preserve"> В). В пункте </w:t>
      </w:r>
      <w:r w:rsidR="000510AD">
        <w:rPr>
          <w:rFonts w:ascii="Times New Roman" w:hAnsi="Times New Roman"/>
          <w:sz w:val="24"/>
          <w:szCs w:val="24"/>
        </w:rPr>
        <w:t>«</w:t>
      </w:r>
      <w:r w:rsidRPr="00E81D3B">
        <w:rPr>
          <w:rFonts w:ascii="Times New Roman" w:hAnsi="Times New Roman"/>
          <w:sz w:val="24"/>
          <w:szCs w:val="24"/>
        </w:rPr>
        <w:t>Исходные данные к работе</w:t>
      </w:r>
      <w:r w:rsidR="000510AD">
        <w:rPr>
          <w:rFonts w:ascii="Times New Roman" w:hAnsi="Times New Roman"/>
          <w:sz w:val="24"/>
          <w:szCs w:val="24"/>
        </w:rPr>
        <w:t>»</w:t>
      </w:r>
      <w:r w:rsidRPr="00E81D3B">
        <w:rPr>
          <w:rFonts w:ascii="Times New Roman" w:hAnsi="Times New Roman"/>
          <w:sz w:val="24"/>
          <w:szCs w:val="24"/>
        </w:rPr>
        <w:t xml:space="preserve"> указываются основные материалы, которые были использованы в работе. Например, бухгалтерские балансы и отчёты о </w:t>
      </w:r>
      <w:r>
        <w:rPr>
          <w:rFonts w:ascii="Times New Roman" w:hAnsi="Times New Roman"/>
          <w:sz w:val="24"/>
          <w:szCs w:val="24"/>
        </w:rPr>
        <w:t>финансовых результатах</w:t>
      </w:r>
      <w:r w:rsidRPr="00E81D3B">
        <w:rPr>
          <w:rFonts w:ascii="Times New Roman" w:hAnsi="Times New Roman"/>
          <w:sz w:val="24"/>
          <w:szCs w:val="24"/>
        </w:rPr>
        <w:t xml:space="preserve"> предприятия за 201</w:t>
      </w:r>
      <w:r w:rsidR="00BB61FA">
        <w:rPr>
          <w:rFonts w:ascii="Times New Roman" w:hAnsi="Times New Roman"/>
          <w:sz w:val="24"/>
          <w:szCs w:val="24"/>
        </w:rPr>
        <w:t>6</w:t>
      </w:r>
      <w:r w:rsidRPr="00E81D3B">
        <w:rPr>
          <w:rFonts w:ascii="Times New Roman" w:hAnsi="Times New Roman"/>
          <w:sz w:val="24"/>
          <w:szCs w:val="24"/>
        </w:rPr>
        <w:t>-201</w:t>
      </w:r>
      <w:r w:rsidR="00BB61FA">
        <w:rPr>
          <w:rFonts w:ascii="Times New Roman" w:hAnsi="Times New Roman"/>
          <w:sz w:val="24"/>
          <w:szCs w:val="24"/>
        </w:rPr>
        <w:t>8</w:t>
      </w:r>
      <w:r w:rsidRPr="00E81D3B">
        <w:rPr>
          <w:rFonts w:ascii="Times New Roman" w:hAnsi="Times New Roman"/>
          <w:sz w:val="24"/>
          <w:szCs w:val="24"/>
        </w:rPr>
        <w:t xml:space="preserve"> года, статистические данные об изменениях социально-экономических показателей и др. В пункте </w:t>
      </w:r>
      <w:r w:rsidR="000510AD">
        <w:rPr>
          <w:rFonts w:ascii="Times New Roman" w:hAnsi="Times New Roman"/>
          <w:sz w:val="24"/>
          <w:szCs w:val="24"/>
        </w:rPr>
        <w:lastRenderedPageBreak/>
        <w:t>«</w:t>
      </w:r>
      <w:r w:rsidRPr="00E81D3B">
        <w:rPr>
          <w:rFonts w:ascii="Times New Roman" w:hAnsi="Times New Roman"/>
          <w:sz w:val="24"/>
          <w:szCs w:val="24"/>
        </w:rPr>
        <w:t>Содержание расчетно-пояснительной записки</w:t>
      </w:r>
      <w:r w:rsidR="000510AD">
        <w:rPr>
          <w:rFonts w:ascii="Times New Roman" w:hAnsi="Times New Roman"/>
          <w:sz w:val="24"/>
          <w:szCs w:val="24"/>
        </w:rPr>
        <w:t>»</w:t>
      </w:r>
      <w:r w:rsidRPr="00E81D3B">
        <w:rPr>
          <w:rFonts w:ascii="Times New Roman" w:hAnsi="Times New Roman"/>
          <w:sz w:val="24"/>
          <w:szCs w:val="24"/>
        </w:rPr>
        <w:t xml:space="preserve"> указываются основные </w:t>
      </w:r>
      <w:proofErr w:type="gramStart"/>
      <w:r w:rsidRPr="00E81D3B">
        <w:rPr>
          <w:rFonts w:ascii="Times New Roman" w:hAnsi="Times New Roman"/>
          <w:sz w:val="24"/>
          <w:szCs w:val="24"/>
        </w:rPr>
        <w:t>вопросы</w:t>
      </w:r>
      <w:proofErr w:type="gramEnd"/>
      <w:r w:rsidRPr="00E81D3B">
        <w:rPr>
          <w:rFonts w:ascii="Times New Roman" w:hAnsi="Times New Roman"/>
          <w:sz w:val="24"/>
          <w:szCs w:val="24"/>
        </w:rPr>
        <w:t xml:space="preserve"> рассматриваемые в работе (3-4 предложения). </w:t>
      </w:r>
    </w:p>
    <w:p w:rsidR="002403CC" w:rsidRPr="00762BB5" w:rsidRDefault="002403CC" w:rsidP="005357DD">
      <w:pPr>
        <w:pStyle w:val="3"/>
        <w:numPr>
          <w:ilvl w:val="0"/>
          <w:numId w:val="3"/>
        </w:numPr>
        <w:shd w:val="clear" w:color="auto" w:fill="auto"/>
        <w:tabs>
          <w:tab w:val="left" w:pos="721"/>
        </w:tabs>
        <w:spacing w:before="0" w:after="0" w:line="276" w:lineRule="auto"/>
        <w:ind w:firstLine="709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Аннотация, </w:t>
      </w:r>
      <w:r w:rsidRPr="000D1946">
        <w:rPr>
          <w:b/>
          <w:sz w:val="24"/>
          <w:szCs w:val="24"/>
        </w:rPr>
        <w:t>объем</w:t>
      </w:r>
      <w:r>
        <w:rPr>
          <w:b/>
          <w:sz w:val="24"/>
          <w:szCs w:val="24"/>
        </w:rPr>
        <w:t>ом</w:t>
      </w:r>
      <w:r w:rsidRPr="000D1946">
        <w:rPr>
          <w:b/>
          <w:sz w:val="24"/>
          <w:szCs w:val="24"/>
        </w:rPr>
        <w:t xml:space="preserve"> не более 1 листа</w:t>
      </w:r>
      <w:r>
        <w:rPr>
          <w:sz w:val="24"/>
          <w:szCs w:val="24"/>
        </w:rPr>
        <w:t xml:space="preserve"> </w:t>
      </w:r>
      <w:r w:rsidRPr="000D1946">
        <w:rPr>
          <w:b/>
          <w:sz w:val="24"/>
          <w:szCs w:val="24"/>
        </w:rPr>
        <w:t>А</w:t>
      </w:r>
      <w:proofErr w:type="gramStart"/>
      <w:r w:rsidRPr="000D1946">
        <w:rPr>
          <w:b/>
          <w:sz w:val="24"/>
          <w:szCs w:val="24"/>
        </w:rPr>
        <w:t>4</w:t>
      </w:r>
      <w:proofErr w:type="gramEnd"/>
      <w:r>
        <w:rPr>
          <w:sz w:val="24"/>
          <w:szCs w:val="24"/>
        </w:rPr>
        <w:t xml:space="preserve"> (</w:t>
      </w:r>
      <w:r w:rsidR="000510AD">
        <w:rPr>
          <w:sz w:val="24"/>
          <w:szCs w:val="24"/>
        </w:rPr>
        <w:t>приложение</w:t>
      </w:r>
      <w:r>
        <w:rPr>
          <w:sz w:val="24"/>
          <w:szCs w:val="24"/>
        </w:rPr>
        <w:t xml:space="preserve"> Г), выполненная на русском и иностранном языке. Аннотация содержит цель ВКР, результаты работы и их новизну, степень внедрения и др., а также сведения об объеме ВКР, количество иллюстраций, таблиц, приложений, количество использованных источников.</w:t>
      </w:r>
    </w:p>
    <w:p w:rsidR="002403CC" w:rsidRDefault="002403CC" w:rsidP="005357DD">
      <w:pPr>
        <w:pStyle w:val="3"/>
        <w:numPr>
          <w:ilvl w:val="0"/>
          <w:numId w:val="3"/>
        </w:numPr>
        <w:shd w:val="clear" w:color="auto" w:fill="auto"/>
        <w:tabs>
          <w:tab w:val="left" w:pos="721"/>
        </w:tabs>
        <w:spacing w:before="0" w:after="0" w:line="276" w:lineRule="auto"/>
        <w:ind w:firstLine="709"/>
        <w:rPr>
          <w:sz w:val="24"/>
          <w:szCs w:val="24"/>
        </w:rPr>
      </w:pPr>
      <w:r w:rsidRPr="00D53CC6">
        <w:rPr>
          <w:i/>
          <w:sz w:val="24"/>
          <w:szCs w:val="24"/>
        </w:rPr>
        <w:t>Пояснительная записка</w:t>
      </w:r>
      <w:r>
        <w:rPr>
          <w:sz w:val="24"/>
          <w:szCs w:val="24"/>
        </w:rPr>
        <w:t>:</w:t>
      </w:r>
    </w:p>
    <w:p w:rsidR="002403CC" w:rsidRDefault="002403CC" w:rsidP="005357DD">
      <w:pPr>
        <w:pStyle w:val="3"/>
        <w:numPr>
          <w:ilvl w:val="0"/>
          <w:numId w:val="4"/>
        </w:numPr>
        <w:shd w:val="clear" w:color="auto" w:fill="auto"/>
        <w:tabs>
          <w:tab w:val="left" w:pos="721"/>
        </w:tabs>
        <w:spacing w:before="0" w:after="0" w:line="276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Содержание - </w:t>
      </w:r>
      <w:r w:rsidRPr="00E81D3B">
        <w:rPr>
          <w:rStyle w:val="1"/>
          <w:color w:val="auto"/>
          <w:sz w:val="24"/>
          <w:szCs w:val="24"/>
        </w:rPr>
        <w:t>включает в себя перечень частей ВКР с указанием страниц, соответствующих началу каждой части работы (</w:t>
      </w:r>
      <w:r w:rsidR="000510AD">
        <w:rPr>
          <w:rStyle w:val="1"/>
          <w:color w:val="auto"/>
          <w:sz w:val="24"/>
          <w:szCs w:val="24"/>
        </w:rPr>
        <w:t>приложение</w:t>
      </w:r>
      <w:r w:rsidRPr="00E81D3B">
        <w:rPr>
          <w:rStyle w:val="1"/>
          <w:color w:val="auto"/>
          <w:sz w:val="24"/>
          <w:szCs w:val="24"/>
        </w:rPr>
        <w:t xml:space="preserve"> </w:t>
      </w:r>
      <w:r>
        <w:rPr>
          <w:rStyle w:val="1"/>
          <w:sz w:val="24"/>
          <w:szCs w:val="24"/>
        </w:rPr>
        <w:t>Д</w:t>
      </w:r>
      <w:r w:rsidRPr="00E81D3B">
        <w:rPr>
          <w:rStyle w:val="1"/>
          <w:color w:val="auto"/>
          <w:sz w:val="24"/>
          <w:szCs w:val="24"/>
        </w:rPr>
        <w:t>)</w:t>
      </w:r>
      <w:r>
        <w:rPr>
          <w:rStyle w:val="1"/>
          <w:sz w:val="24"/>
          <w:szCs w:val="24"/>
        </w:rPr>
        <w:t>;</w:t>
      </w:r>
    </w:p>
    <w:p w:rsidR="002403CC" w:rsidRPr="00A45649" w:rsidRDefault="002403CC" w:rsidP="005357DD">
      <w:pPr>
        <w:pStyle w:val="3"/>
        <w:numPr>
          <w:ilvl w:val="0"/>
          <w:numId w:val="4"/>
        </w:numPr>
        <w:shd w:val="clear" w:color="auto" w:fill="auto"/>
        <w:tabs>
          <w:tab w:val="left" w:pos="721"/>
        </w:tabs>
        <w:spacing w:before="0" w:after="0" w:line="276" w:lineRule="auto"/>
        <w:ind w:left="0" w:firstLine="1134"/>
        <w:rPr>
          <w:rStyle w:val="1"/>
          <w:color w:val="auto"/>
          <w:sz w:val="24"/>
          <w:szCs w:val="24"/>
          <w:shd w:val="clear" w:color="auto" w:fill="auto"/>
        </w:rPr>
      </w:pPr>
      <w:proofErr w:type="gramStart"/>
      <w:r>
        <w:rPr>
          <w:sz w:val="24"/>
          <w:szCs w:val="24"/>
        </w:rPr>
        <w:t xml:space="preserve">Введение - </w:t>
      </w:r>
      <w:r w:rsidRPr="00E81D3B">
        <w:rPr>
          <w:rStyle w:val="1"/>
          <w:color w:val="auto"/>
          <w:sz w:val="24"/>
          <w:szCs w:val="24"/>
        </w:rPr>
        <w:t>раскрывает актуальность выбранной темы исследования, степень разработанности темы, цели, задачи, объект, предмет, гипотезу и методы исследования, структуру работы</w:t>
      </w:r>
      <w:r>
        <w:rPr>
          <w:rStyle w:val="1"/>
          <w:sz w:val="24"/>
          <w:szCs w:val="24"/>
        </w:rPr>
        <w:t>;</w:t>
      </w:r>
      <w:proofErr w:type="gramEnd"/>
    </w:p>
    <w:p w:rsidR="002403CC" w:rsidRDefault="002403CC" w:rsidP="005357DD">
      <w:pPr>
        <w:pStyle w:val="3"/>
        <w:numPr>
          <w:ilvl w:val="0"/>
          <w:numId w:val="4"/>
        </w:numPr>
        <w:shd w:val="clear" w:color="auto" w:fill="auto"/>
        <w:tabs>
          <w:tab w:val="left" w:pos="721"/>
        </w:tabs>
        <w:spacing w:before="0" w:after="0" w:line="276" w:lineRule="auto"/>
        <w:ind w:left="0" w:firstLine="1134"/>
        <w:rPr>
          <w:sz w:val="24"/>
          <w:szCs w:val="24"/>
        </w:rPr>
      </w:pPr>
      <w:r>
        <w:rPr>
          <w:sz w:val="24"/>
          <w:szCs w:val="24"/>
        </w:rPr>
        <w:t xml:space="preserve">Основная часть - </w:t>
      </w:r>
      <w:r w:rsidRPr="00E81D3B">
        <w:rPr>
          <w:rStyle w:val="1"/>
          <w:color w:val="auto"/>
          <w:sz w:val="24"/>
          <w:szCs w:val="24"/>
        </w:rPr>
        <w:t>состоит из нескольких глав, содержащих параграфы</w:t>
      </w:r>
      <w:r>
        <w:rPr>
          <w:sz w:val="24"/>
          <w:szCs w:val="24"/>
        </w:rPr>
        <w:t>;</w:t>
      </w:r>
    </w:p>
    <w:p w:rsidR="002403CC" w:rsidRDefault="002403CC" w:rsidP="005357DD">
      <w:pPr>
        <w:pStyle w:val="3"/>
        <w:numPr>
          <w:ilvl w:val="0"/>
          <w:numId w:val="4"/>
        </w:numPr>
        <w:shd w:val="clear" w:color="auto" w:fill="auto"/>
        <w:tabs>
          <w:tab w:val="left" w:pos="721"/>
        </w:tabs>
        <w:spacing w:before="0" w:after="0" w:line="276" w:lineRule="auto"/>
        <w:ind w:left="0" w:firstLine="1134"/>
        <w:rPr>
          <w:sz w:val="24"/>
          <w:szCs w:val="24"/>
        </w:rPr>
      </w:pPr>
      <w:r>
        <w:rPr>
          <w:sz w:val="24"/>
          <w:szCs w:val="24"/>
        </w:rPr>
        <w:t xml:space="preserve">Заключение - </w:t>
      </w:r>
      <w:r w:rsidRPr="00E81D3B">
        <w:rPr>
          <w:rStyle w:val="1"/>
          <w:color w:val="auto"/>
          <w:sz w:val="24"/>
          <w:szCs w:val="24"/>
        </w:rPr>
        <w:t xml:space="preserve"> подводятся основные итоги работы, обобщаются полученные результаты, освещаются </w:t>
      </w:r>
      <w:r w:rsidRPr="00E81D3B">
        <w:rPr>
          <w:sz w:val="24"/>
          <w:szCs w:val="24"/>
        </w:rPr>
        <w:t xml:space="preserve">рекомендации по конкретному использованию результатов выпускной квалификационной работы и </w:t>
      </w:r>
      <w:r w:rsidRPr="00E81D3B">
        <w:rPr>
          <w:rStyle w:val="1"/>
          <w:color w:val="auto"/>
          <w:sz w:val="24"/>
          <w:szCs w:val="24"/>
        </w:rPr>
        <w:t>направления дальнейших исследований</w:t>
      </w:r>
      <w:r>
        <w:rPr>
          <w:sz w:val="24"/>
          <w:szCs w:val="24"/>
        </w:rPr>
        <w:t>;</w:t>
      </w:r>
    </w:p>
    <w:p w:rsidR="002403CC" w:rsidRDefault="002403CC" w:rsidP="005357DD">
      <w:pPr>
        <w:pStyle w:val="3"/>
        <w:numPr>
          <w:ilvl w:val="0"/>
          <w:numId w:val="4"/>
        </w:numPr>
        <w:shd w:val="clear" w:color="auto" w:fill="auto"/>
        <w:tabs>
          <w:tab w:val="left" w:pos="721"/>
        </w:tabs>
        <w:spacing w:before="0" w:after="0" w:line="276" w:lineRule="auto"/>
        <w:ind w:left="0" w:firstLine="1134"/>
        <w:rPr>
          <w:sz w:val="24"/>
          <w:szCs w:val="24"/>
        </w:rPr>
      </w:pPr>
      <w:r>
        <w:rPr>
          <w:sz w:val="24"/>
          <w:szCs w:val="24"/>
        </w:rPr>
        <w:t>Список использ</w:t>
      </w:r>
      <w:r w:rsidR="00BF77D1">
        <w:rPr>
          <w:sz w:val="24"/>
          <w:szCs w:val="24"/>
        </w:rPr>
        <w:t>ованн</w:t>
      </w:r>
      <w:r w:rsidR="000510AD">
        <w:rPr>
          <w:sz w:val="24"/>
          <w:szCs w:val="24"/>
        </w:rPr>
        <w:t>ых</w:t>
      </w:r>
      <w:r>
        <w:rPr>
          <w:sz w:val="24"/>
          <w:szCs w:val="24"/>
        </w:rPr>
        <w:t xml:space="preserve"> источников - </w:t>
      </w:r>
      <w:r w:rsidRPr="00E81D3B">
        <w:rPr>
          <w:sz w:val="24"/>
          <w:szCs w:val="24"/>
        </w:rPr>
        <w:t>он включает литературу, используемую при подготовке текста: цитируемую, упоминаемую, а также имеющую непосредственное отношение к исследуемой теме. Полнота списка зависит от тщательности сбора публикаций. Правильно составленный и грамотно оформленный список свидетельствует о том, насколько автор знаком с литературой по теме исследования. Важным компонентом является работа автора с литературой последних трех-пяти лет, как показатель ориентированности автора в современном состоянии научной изученности темы исследования. Библиографический список должен в</w:t>
      </w:r>
      <w:r w:rsidR="000510AD">
        <w:rPr>
          <w:sz w:val="24"/>
          <w:szCs w:val="24"/>
        </w:rPr>
        <w:t>ключать не менее 35-40 названий</w:t>
      </w:r>
      <w:r w:rsidRPr="00E81D3B">
        <w:rPr>
          <w:sz w:val="24"/>
          <w:szCs w:val="24"/>
        </w:rPr>
        <w:t xml:space="preserve"> (</w:t>
      </w:r>
      <w:r w:rsidR="000510AD">
        <w:rPr>
          <w:sz w:val="24"/>
          <w:szCs w:val="24"/>
        </w:rPr>
        <w:t>приложение</w:t>
      </w:r>
      <w:r w:rsidRPr="00E81D3B">
        <w:rPr>
          <w:sz w:val="24"/>
          <w:szCs w:val="24"/>
        </w:rPr>
        <w:t xml:space="preserve"> </w:t>
      </w:r>
      <w:r>
        <w:rPr>
          <w:sz w:val="24"/>
          <w:szCs w:val="24"/>
        </w:rPr>
        <w:t>Е</w:t>
      </w:r>
      <w:r w:rsidRPr="00E81D3B">
        <w:rPr>
          <w:sz w:val="24"/>
          <w:szCs w:val="24"/>
        </w:rPr>
        <w:t>)</w:t>
      </w:r>
      <w:r>
        <w:rPr>
          <w:sz w:val="24"/>
          <w:szCs w:val="24"/>
        </w:rPr>
        <w:t>;</w:t>
      </w:r>
    </w:p>
    <w:p w:rsidR="002403CC" w:rsidRPr="00A45649" w:rsidRDefault="002403CC" w:rsidP="005357DD">
      <w:pPr>
        <w:pStyle w:val="3"/>
        <w:numPr>
          <w:ilvl w:val="0"/>
          <w:numId w:val="4"/>
        </w:numPr>
        <w:shd w:val="clear" w:color="auto" w:fill="auto"/>
        <w:tabs>
          <w:tab w:val="left" w:pos="721"/>
        </w:tabs>
        <w:spacing w:before="0" w:after="0" w:line="276" w:lineRule="auto"/>
        <w:ind w:left="0" w:firstLine="1134"/>
        <w:rPr>
          <w:sz w:val="24"/>
          <w:szCs w:val="24"/>
        </w:rPr>
      </w:pPr>
      <w:r>
        <w:rPr>
          <w:sz w:val="24"/>
          <w:szCs w:val="24"/>
        </w:rPr>
        <w:t>Приложения (если таковые имеются).</w:t>
      </w:r>
    </w:p>
    <w:p w:rsidR="002403CC" w:rsidRDefault="002403CC" w:rsidP="005357DD">
      <w:pPr>
        <w:pStyle w:val="3"/>
        <w:numPr>
          <w:ilvl w:val="0"/>
          <w:numId w:val="3"/>
        </w:numPr>
        <w:shd w:val="clear" w:color="auto" w:fill="auto"/>
        <w:tabs>
          <w:tab w:val="left" w:pos="721"/>
        </w:tabs>
        <w:spacing w:before="0" w:after="0" w:line="276" w:lineRule="auto"/>
        <w:ind w:firstLine="709"/>
        <w:rPr>
          <w:sz w:val="24"/>
          <w:szCs w:val="24"/>
        </w:rPr>
      </w:pPr>
      <w:r w:rsidRPr="0094209B">
        <w:rPr>
          <w:i/>
          <w:sz w:val="24"/>
          <w:szCs w:val="24"/>
        </w:rPr>
        <w:t>Отзыв</w:t>
      </w:r>
      <w:r w:rsidRPr="0094209B">
        <w:rPr>
          <w:sz w:val="24"/>
          <w:szCs w:val="24"/>
        </w:rPr>
        <w:t xml:space="preserve"> </w:t>
      </w:r>
      <w:r w:rsidRPr="00E81D3B">
        <w:rPr>
          <w:sz w:val="24"/>
          <w:szCs w:val="24"/>
        </w:rPr>
        <w:t>руководителя</w:t>
      </w:r>
      <w:r>
        <w:rPr>
          <w:sz w:val="24"/>
          <w:szCs w:val="24"/>
        </w:rPr>
        <w:t xml:space="preserve"> ВКР</w:t>
      </w:r>
      <w:r w:rsidRPr="00E81D3B">
        <w:rPr>
          <w:i/>
          <w:sz w:val="24"/>
          <w:szCs w:val="24"/>
        </w:rPr>
        <w:t xml:space="preserve"> </w:t>
      </w:r>
      <w:r w:rsidRPr="00E81D3B">
        <w:rPr>
          <w:sz w:val="24"/>
          <w:szCs w:val="24"/>
        </w:rPr>
        <w:t>(</w:t>
      </w:r>
      <w:r w:rsidR="000510AD">
        <w:rPr>
          <w:sz w:val="24"/>
          <w:szCs w:val="24"/>
        </w:rPr>
        <w:t>приложение</w:t>
      </w:r>
      <w:r w:rsidRPr="00E81D3B">
        <w:rPr>
          <w:sz w:val="24"/>
          <w:szCs w:val="24"/>
        </w:rPr>
        <w:t xml:space="preserve"> </w:t>
      </w:r>
      <w:r>
        <w:rPr>
          <w:sz w:val="24"/>
          <w:szCs w:val="24"/>
        </w:rPr>
        <w:t>Ж</w:t>
      </w:r>
      <w:r w:rsidRPr="00E81D3B">
        <w:rPr>
          <w:sz w:val="24"/>
          <w:szCs w:val="24"/>
        </w:rPr>
        <w:t>).</w:t>
      </w:r>
    </w:p>
    <w:p w:rsidR="00E4048B" w:rsidRDefault="00E4048B" w:rsidP="005357DD">
      <w:pPr>
        <w:pStyle w:val="3"/>
        <w:numPr>
          <w:ilvl w:val="0"/>
          <w:numId w:val="3"/>
        </w:numPr>
        <w:shd w:val="clear" w:color="auto" w:fill="auto"/>
        <w:tabs>
          <w:tab w:val="left" w:pos="721"/>
        </w:tabs>
        <w:spacing w:before="0" w:after="0" w:line="276" w:lineRule="auto"/>
        <w:ind w:firstLine="709"/>
        <w:rPr>
          <w:sz w:val="24"/>
          <w:szCs w:val="24"/>
        </w:rPr>
      </w:pPr>
      <w:r w:rsidRPr="0094209B">
        <w:rPr>
          <w:i/>
          <w:sz w:val="24"/>
          <w:szCs w:val="24"/>
        </w:rPr>
        <w:t>Рецензия</w:t>
      </w:r>
      <w:r w:rsidRPr="002C1F01">
        <w:rPr>
          <w:sz w:val="24"/>
          <w:szCs w:val="24"/>
        </w:rPr>
        <w:t xml:space="preserve"> на</w:t>
      </w:r>
      <w:r>
        <w:rPr>
          <w:sz w:val="24"/>
          <w:szCs w:val="24"/>
        </w:rPr>
        <w:t xml:space="preserve"> ВКР (</w:t>
      </w:r>
      <w:r w:rsidR="0094209B">
        <w:rPr>
          <w:sz w:val="24"/>
          <w:szCs w:val="24"/>
        </w:rPr>
        <w:t>для магистров</w:t>
      </w:r>
      <w:r>
        <w:rPr>
          <w:sz w:val="24"/>
          <w:szCs w:val="24"/>
        </w:rPr>
        <w:t>)</w:t>
      </w:r>
    </w:p>
    <w:p w:rsidR="002403CC" w:rsidRDefault="002403CC" w:rsidP="005357DD">
      <w:pPr>
        <w:pStyle w:val="3"/>
        <w:numPr>
          <w:ilvl w:val="0"/>
          <w:numId w:val="3"/>
        </w:numPr>
        <w:shd w:val="clear" w:color="auto" w:fill="auto"/>
        <w:tabs>
          <w:tab w:val="left" w:pos="721"/>
        </w:tabs>
        <w:spacing w:before="0" w:after="0" w:line="276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Заключение комиссии по проверке ВКР на объем заимствования.</w:t>
      </w:r>
    </w:p>
    <w:p w:rsidR="002403CC" w:rsidRDefault="002403CC" w:rsidP="005357DD">
      <w:pPr>
        <w:pStyle w:val="3"/>
        <w:numPr>
          <w:ilvl w:val="0"/>
          <w:numId w:val="3"/>
        </w:numPr>
        <w:shd w:val="clear" w:color="auto" w:fill="auto"/>
        <w:tabs>
          <w:tab w:val="left" w:pos="721"/>
        </w:tabs>
        <w:spacing w:before="0" w:after="0" w:line="276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Заявление о самостоятельном характере выполнения ВКР.</w:t>
      </w:r>
    </w:p>
    <w:p w:rsidR="002403CC" w:rsidRDefault="002403CC" w:rsidP="005357DD">
      <w:pPr>
        <w:pStyle w:val="3"/>
        <w:numPr>
          <w:ilvl w:val="0"/>
          <w:numId w:val="3"/>
        </w:numPr>
        <w:shd w:val="clear" w:color="auto" w:fill="auto"/>
        <w:tabs>
          <w:tab w:val="left" w:pos="721"/>
        </w:tabs>
        <w:spacing w:before="0" w:after="0" w:line="276" w:lineRule="auto"/>
        <w:ind w:firstLine="709"/>
        <w:rPr>
          <w:sz w:val="24"/>
          <w:szCs w:val="24"/>
        </w:rPr>
      </w:pPr>
      <w:r>
        <w:rPr>
          <w:sz w:val="24"/>
          <w:szCs w:val="24"/>
          <w:lang w:val="en-US"/>
        </w:rPr>
        <w:t>CD</w:t>
      </w:r>
      <w:r w:rsidRPr="00D53CC6"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DVD</w:t>
      </w:r>
      <w:r>
        <w:rPr>
          <w:sz w:val="24"/>
          <w:szCs w:val="24"/>
        </w:rPr>
        <w:t xml:space="preserve"> диск с презентацией</w:t>
      </w:r>
      <w:r w:rsidR="00C747EB">
        <w:rPr>
          <w:sz w:val="24"/>
          <w:szCs w:val="24"/>
        </w:rPr>
        <w:t xml:space="preserve"> и текстом ВКР в формате </w:t>
      </w:r>
      <w:r w:rsidR="00C747EB">
        <w:rPr>
          <w:sz w:val="24"/>
          <w:szCs w:val="24"/>
          <w:lang w:val="en-US"/>
        </w:rPr>
        <w:t>PDF</w:t>
      </w:r>
      <w:r w:rsidR="00C747EB" w:rsidRPr="00C747EB">
        <w:rPr>
          <w:sz w:val="24"/>
          <w:szCs w:val="24"/>
        </w:rPr>
        <w:t xml:space="preserve"> </w:t>
      </w:r>
      <w:r w:rsidR="00067A44">
        <w:rPr>
          <w:sz w:val="24"/>
          <w:szCs w:val="24"/>
        </w:rPr>
        <w:t>и</w:t>
      </w:r>
      <w:r>
        <w:rPr>
          <w:sz w:val="24"/>
          <w:szCs w:val="24"/>
        </w:rPr>
        <w:t xml:space="preserve"> распечатанная презентация.</w:t>
      </w:r>
    </w:p>
    <w:p w:rsidR="00E259D5" w:rsidRDefault="000510AD" w:rsidP="005357DD">
      <w:pPr>
        <w:pStyle w:val="3"/>
        <w:shd w:val="clear" w:color="auto" w:fill="auto"/>
        <w:tabs>
          <w:tab w:val="left" w:pos="721"/>
        </w:tabs>
        <w:spacing w:before="0" w:after="0" w:line="276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На </w:t>
      </w:r>
      <w:r w:rsidR="00ED26DA" w:rsidRPr="00ED26DA">
        <w:rPr>
          <w:sz w:val="24"/>
          <w:szCs w:val="24"/>
        </w:rPr>
        <w:t>странице</w:t>
      </w:r>
      <w:r w:rsidR="00E94BC0" w:rsidRPr="00ED26DA">
        <w:rPr>
          <w:sz w:val="24"/>
          <w:szCs w:val="24"/>
        </w:rPr>
        <w:t xml:space="preserve"> </w:t>
      </w:r>
      <w:r w:rsidR="00ED26DA" w:rsidRPr="00ED26DA">
        <w:rPr>
          <w:sz w:val="24"/>
          <w:szCs w:val="24"/>
        </w:rPr>
        <w:t xml:space="preserve">содержания ВКР </w:t>
      </w:r>
      <w:r w:rsidR="00A828FC" w:rsidRPr="00ED26DA">
        <w:rPr>
          <w:sz w:val="24"/>
          <w:szCs w:val="24"/>
        </w:rPr>
        <w:t>должн</w:t>
      </w:r>
      <w:r>
        <w:rPr>
          <w:sz w:val="24"/>
          <w:szCs w:val="24"/>
        </w:rPr>
        <w:t>а</w:t>
      </w:r>
      <w:r w:rsidR="00A828FC" w:rsidRPr="00ED26DA">
        <w:rPr>
          <w:sz w:val="24"/>
          <w:szCs w:val="24"/>
        </w:rPr>
        <w:t xml:space="preserve"> быть выполнен</w:t>
      </w:r>
      <w:r>
        <w:rPr>
          <w:sz w:val="24"/>
          <w:szCs w:val="24"/>
        </w:rPr>
        <w:t>а</w:t>
      </w:r>
      <w:r w:rsidR="00A828FC" w:rsidRPr="00ED26DA">
        <w:rPr>
          <w:sz w:val="24"/>
          <w:szCs w:val="24"/>
        </w:rPr>
        <w:t xml:space="preserve"> рамк</w:t>
      </w:r>
      <w:r>
        <w:rPr>
          <w:sz w:val="24"/>
          <w:szCs w:val="24"/>
        </w:rPr>
        <w:t>а</w:t>
      </w:r>
      <w:r w:rsidR="00A828FC">
        <w:rPr>
          <w:sz w:val="24"/>
          <w:szCs w:val="24"/>
        </w:rPr>
        <w:t xml:space="preserve"> и основная надпись</w:t>
      </w:r>
      <w:r w:rsidR="00ED26DA">
        <w:rPr>
          <w:sz w:val="24"/>
          <w:szCs w:val="24"/>
        </w:rPr>
        <w:t>. На титульном листе,</w:t>
      </w:r>
      <w:r w:rsidR="00E259D5">
        <w:rPr>
          <w:sz w:val="24"/>
          <w:szCs w:val="24"/>
        </w:rPr>
        <w:t xml:space="preserve"> листе задания </w:t>
      </w:r>
      <w:r w:rsidR="00ED26DA">
        <w:rPr>
          <w:sz w:val="24"/>
          <w:szCs w:val="24"/>
        </w:rPr>
        <w:t xml:space="preserve">и тексте ВКР </w:t>
      </w:r>
      <w:r w:rsidR="00E259D5">
        <w:rPr>
          <w:sz w:val="24"/>
          <w:szCs w:val="24"/>
        </w:rPr>
        <w:t>рамка не вычерчивается.</w:t>
      </w:r>
    </w:p>
    <w:p w:rsidR="00E94BC0" w:rsidRDefault="00E259D5" w:rsidP="005357DD">
      <w:pPr>
        <w:pStyle w:val="3"/>
        <w:shd w:val="clear" w:color="auto" w:fill="auto"/>
        <w:tabs>
          <w:tab w:val="left" w:pos="721"/>
        </w:tabs>
        <w:spacing w:before="0" w:after="0" w:line="276" w:lineRule="auto"/>
        <w:ind w:firstLine="709"/>
        <w:rPr>
          <w:sz w:val="24"/>
          <w:szCs w:val="24"/>
        </w:rPr>
      </w:pPr>
      <w:r w:rsidRPr="00ED26DA">
        <w:rPr>
          <w:sz w:val="24"/>
          <w:szCs w:val="24"/>
        </w:rPr>
        <w:t>Текст ВКР на степень магистра</w:t>
      </w:r>
      <w:r w:rsidR="00ED26DA">
        <w:rPr>
          <w:sz w:val="24"/>
          <w:szCs w:val="24"/>
        </w:rPr>
        <w:t xml:space="preserve"> оформляется без</w:t>
      </w:r>
      <w:r w:rsidRPr="00ED26DA">
        <w:rPr>
          <w:sz w:val="24"/>
          <w:szCs w:val="24"/>
        </w:rPr>
        <w:t xml:space="preserve"> рамки</w:t>
      </w:r>
      <w:r>
        <w:rPr>
          <w:sz w:val="24"/>
          <w:szCs w:val="24"/>
        </w:rPr>
        <w:t xml:space="preserve"> и основной надписи.</w:t>
      </w:r>
      <w:r w:rsidR="00E94BC0">
        <w:rPr>
          <w:sz w:val="24"/>
          <w:szCs w:val="24"/>
        </w:rPr>
        <w:t xml:space="preserve"> </w:t>
      </w:r>
    </w:p>
    <w:p w:rsidR="00146E3B" w:rsidRDefault="00B46C7C" w:rsidP="005357DD">
      <w:pPr>
        <w:pStyle w:val="3"/>
        <w:shd w:val="clear" w:color="auto" w:fill="auto"/>
        <w:tabs>
          <w:tab w:val="left" w:pos="721"/>
        </w:tabs>
        <w:spacing w:before="0" w:after="0" w:line="276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На листе </w:t>
      </w:r>
      <w:r w:rsidR="000510AD">
        <w:rPr>
          <w:sz w:val="24"/>
          <w:szCs w:val="24"/>
        </w:rPr>
        <w:t>«</w:t>
      </w:r>
      <w:r>
        <w:rPr>
          <w:sz w:val="24"/>
          <w:szCs w:val="24"/>
        </w:rPr>
        <w:t>СОДЕРЖАНИЕ</w:t>
      </w:r>
      <w:r w:rsidR="000510AD">
        <w:rPr>
          <w:sz w:val="24"/>
          <w:szCs w:val="24"/>
        </w:rPr>
        <w:t>»</w:t>
      </w:r>
      <w:r>
        <w:rPr>
          <w:sz w:val="24"/>
          <w:szCs w:val="24"/>
        </w:rPr>
        <w:t xml:space="preserve"> вычерчивается рамка с основ</w:t>
      </w:r>
      <w:r w:rsidR="001C3033">
        <w:rPr>
          <w:sz w:val="24"/>
          <w:szCs w:val="24"/>
        </w:rPr>
        <w:t>ной надписью согласно рисунку 1.</w:t>
      </w:r>
    </w:p>
    <w:p w:rsidR="001C3033" w:rsidRDefault="001C3033" w:rsidP="005357DD">
      <w:pPr>
        <w:pStyle w:val="3"/>
        <w:shd w:val="clear" w:color="auto" w:fill="auto"/>
        <w:tabs>
          <w:tab w:val="left" w:pos="721"/>
        </w:tabs>
        <w:spacing w:before="0" w:after="0" w:line="276" w:lineRule="auto"/>
        <w:ind w:firstLine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CA2473A" wp14:editId="789363EB">
            <wp:extent cx="5618452" cy="1296062"/>
            <wp:effectExtent l="19050" t="0" r="129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19" t="33571" r="4014" b="27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452" cy="1296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E3B" w:rsidRDefault="001C3033" w:rsidP="005357DD">
      <w:pPr>
        <w:pStyle w:val="3"/>
        <w:shd w:val="clear" w:color="auto" w:fill="auto"/>
        <w:tabs>
          <w:tab w:val="left" w:pos="721"/>
        </w:tabs>
        <w:spacing w:before="0" w:after="0" w:line="276" w:lineRule="auto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Рисунок 1 - Основная надпись листа содержания</w:t>
      </w:r>
    </w:p>
    <w:p w:rsidR="001C3033" w:rsidRDefault="001C3033" w:rsidP="005357DD">
      <w:pPr>
        <w:pStyle w:val="3"/>
        <w:shd w:val="clear" w:color="auto" w:fill="auto"/>
        <w:tabs>
          <w:tab w:val="left" w:pos="721"/>
        </w:tabs>
        <w:spacing w:before="0" w:after="0" w:line="276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lastRenderedPageBreak/>
        <w:t>В</w:t>
      </w:r>
      <w:r w:rsidR="00B46C7C">
        <w:rPr>
          <w:sz w:val="24"/>
          <w:szCs w:val="24"/>
        </w:rPr>
        <w:t xml:space="preserve"> поле 1 указывается фамилия </w:t>
      </w:r>
      <w:proofErr w:type="gramStart"/>
      <w:r w:rsidR="00B46C7C">
        <w:rPr>
          <w:sz w:val="24"/>
          <w:szCs w:val="24"/>
        </w:rPr>
        <w:t>обучающегося</w:t>
      </w:r>
      <w:proofErr w:type="gramEnd"/>
      <w:r w:rsidR="00B46C7C">
        <w:rPr>
          <w:sz w:val="24"/>
          <w:szCs w:val="24"/>
        </w:rPr>
        <w:t>,</w:t>
      </w:r>
    </w:p>
    <w:p w:rsidR="001C3033" w:rsidRDefault="00B46C7C" w:rsidP="005357DD">
      <w:pPr>
        <w:pStyle w:val="3"/>
        <w:shd w:val="clear" w:color="auto" w:fill="auto"/>
        <w:tabs>
          <w:tab w:val="left" w:pos="721"/>
        </w:tabs>
        <w:spacing w:before="0" w:after="0" w:line="276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в поле 2 - руководителя ВКР</w:t>
      </w:r>
      <w:r w:rsidR="0007662A">
        <w:rPr>
          <w:sz w:val="24"/>
          <w:szCs w:val="24"/>
        </w:rPr>
        <w:t>,</w:t>
      </w:r>
      <w:r w:rsidR="000510AD">
        <w:rPr>
          <w:sz w:val="24"/>
          <w:szCs w:val="24"/>
        </w:rPr>
        <w:t xml:space="preserve"> </w:t>
      </w:r>
    </w:p>
    <w:p w:rsidR="001C3033" w:rsidRDefault="0007662A" w:rsidP="005357DD">
      <w:pPr>
        <w:pStyle w:val="3"/>
        <w:shd w:val="clear" w:color="auto" w:fill="auto"/>
        <w:tabs>
          <w:tab w:val="left" w:pos="721"/>
        </w:tabs>
        <w:spacing w:before="0" w:after="0" w:line="276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в поле 3 - консультанта, </w:t>
      </w:r>
      <w:r w:rsidR="00B55E84">
        <w:rPr>
          <w:sz w:val="24"/>
          <w:szCs w:val="24"/>
        </w:rPr>
        <w:t>ответственного</w:t>
      </w:r>
      <w:r>
        <w:rPr>
          <w:sz w:val="24"/>
          <w:szCs w:val="24"/>
        </w:rPr>
        <w:t xml:space="preserve"> за </w:t>
      </w:r>
      <w:proofErr w:type="spellStart"/>
      <w:r>
        <w:rPr>
          <w:sz w:val="24"/>
          <w:szCs w:val="24"/>
        </w:rPr>
        <w:t>нормоконтроль</w:t>
      </w:r>
      <w:proofErr w:type="spellEnd"/>
      <w:r>
        <w:rPr>
          <w:sz w:val="24"/>
          <w:szCs w:val="24"/>
        </w:rPr>
        <w:t>,</w:t>
      </w:r>
    </w:p>
    <w:p w:rsidR="00B24E44" w:rsidRDefault="0007662A" w:rsidP="005357DD">
      <w:pPr>
        <w:pStyle w:val="3"/>
        <w:shd w:val="clear" w:color="auto" w:fill="auto"/>
        <w:tabs>
          <w:tab w:val="left" w:pos="721"/>
        </w:tabs>
        <w:spacing w:before="0" w:after="0" w:line="276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в поле 4 - заведующего кафедрой. </w:t>
      </w:r>
    </w:p>
    <w:p w:rsidR="00B24E44" w:rsidRDefault="00B24E44" w:rsidP="005357DD">
      <w:pPr>
        <w:pStyle w:val="3"/>
        <w:shd w:val="clear" w:color="auto" w:fill="auto"/>
        <w:tabs>
          <w:tab w:val="left" w:pos="721"/>
        </w:tabs>
        <w:spacing w:before="0" w:after="0" w:line="276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в поле 5, в</w:t>
      </w:r>
      <w:r w:rsidR="0007662A">
        <w:rPr>
          <w:sz w:val="24"/>
          <w:szCs w:val="24"/>
        </w:rPr>
        <w:t xml:space="preserve"> графе </w:t>
      </w:r>
      <w:r w:rsidR="000510AD">
        <w:rPr>
          <w:sz w:val="24"/>
          <w:szCs w:val="24"/>
        </w:rPr>
        <w:t>«</w:t>
      </w:r>
      <w:r w:rsidR="0007662A">
        <w:rPr>
          <w:sz w:val="24"/>
          <w:szCs w:val="24"/>
        </w:rPr>
        <w:t>Подп</w:t>
      </w:r>
      <w:r w:rsidR="00B55E84">
        <w:rPr>
          <w:sz w:val="24"/>
          <w:szCs w:val="24"/>
        </w:rPr>
        <w:t>.</w:t>
      </w:r>
      <w:r w:rsidR="000510AD">
        <w:rPr>
          <w:sz w:val="24"/>
          <w:szCs w:val="24"/>
        </w:rPr>
        <w:t>»</w:t>
      </w:r>
      <w:r w:rsidR="00B55E84">
        <w:rPr>
          <w:sz w:val="24"/>
          <w:szCs w:val="24"/>
        </w:rPr>
        <w:t xml:space="preserve"> напротив фамилий ставится подпись</w:t>
      </w:r>
      <w:r>
        <w:rPr>
          <w:sz w:val="24"/>
          <w:szCs w:val="24"/>
        </w:rPr>
        <w:t>,</w:t>
      </w:r>
    </w:p>
    <w:p w:rsidR="00B24E44" w:rsidRDefault="00B24E44" w:rsidP="005357DD">
      <w:pPr>
        <w:pStyle w:val="3"/>
        <w:shd w:val="clear" w:color="auto" w:fill="auto"/>
        <w:tabs>
          <w:tab w:val="left" w:pos="721"/>
        </w:tabs>
        <w:spacing w:before="0" w:after="0" w:line="276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в поле 6, в графе </w:t>
      </w:r>
      <w:r w:rsidR="000510AD">
        <w:rPr>
          <w:sz w:val="24"/>
          <w:szCs w:val="24"/>
        </w:rPr>
        <w:t>«</w:t>
      </w:r>
      <w:r>
        <w:rPr>
          <w:sz w:val="24"/>
          <w:szCs w:val="24"/>
        </w:rPr>
        <w:t>Дата</w:t>
      </w:r>
      <w:r w:rsidR="000510AD">
        <w:rPr>
          <w:sz w:val="24"/>
          <w:szCs w:val="24"/>
        </w:rPr>
        <w:t>»</w:t>
      </w:r>
      <w:r>
        <w:rPr>
          <w:sz w:val="24"/>
          <w:szCs w:val="24"/>
        </w:rPr>
        <w:t xml:space="preserve"> напротив фамилий и подписей ставится дата,</w:t>
      </w:r>
    </w:p>
    <w:p w:rsidR="00B46C7C" w:rsidRDefault="00B24E44" w:rsidP="005357DD">
      <w:pPr>
        <w:pStyle w:val="3"/>
        <w:shd w:val="clear" w:color="auto" w:fill="auto"/>
        <w:tabs>
          <w:tab w:val="left" w:pos="721"/>
        </w:tabs>
        <w:spacing w:before="0" w:after="0" w:line="276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в</w:t>
      </w:r>
      <w:r w:rsidR="00146E3B">
        <w:rPr>
          <w:sz w:val="24"/>
          <w:szCs w:val="24"/>
        </w:rPr>
        <w:t xml:space="preserve"> поле 7 указывается тема ВКР в </w:t>
      </w:r>
      <w:r>
        <w:rPr>
          <w:sz w:val="24"/>
          <w:szCs w:val="24"/>
        </w:rPr>
        <w:t>соответствии с приказом,</w:t>
      </w:r>
    </w:p>
    <w:p w:rsidR="00B24E44" w:rsidRDefault="00B24E44" w:rsidP="005357DD">
      <w:pPr>
        <w:pStyle w:val="3"/>
        <w:shd w:val="clear" w:color="auto" w:fill="auto"/>
        <w:tabs>
          <w:tab w:val="left" w:pos="721"/>
        </w:tabs>
        <w:spacing w:before="0" w:after="0" w:line="276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в поле 8</w:t>
      </w:r>
      <w:r w:rsidR="002B1775">
        <w:rPr>
          <w:sz w:val="24"/>
          <w:szCs w:val="24"/>
        </w:rPr>
        <w:t xml:space="preserve"> - буквенно-цифровое обо</w:t>
      </w:r>
      <w:r w:rsidR="00873583">
        <w:rPr>
          <w:sz w:val="24"/>
          <w:szCs w:val="24"/>
        </w:rPr>
        <w:t>значение ВКР (см. пункт 10 данных методических рекомендаций</w:t>
      </w:r>
      <w:r w:rsidR="002B1775">
        <w:rPr>
          <w:sz w:val="24"/>
          <w:szCs w:val="24"/>
        </w:rPr>
        <w:t>),</w:t>
      </w:r>
    </w:p>
    <w:p w:rsidR="002B1775" w:rsidRDefault="002B1775" w:rsidP="005357DD">
      <w:pPr>
        <w:pStyle w:val="3"/>
        <w:shd w:val="clear" w:color="auto" w:fill="auto"/>
        <w:tabs>
          <w:tab w:val="left" w:pos="721"/>
        </w:tabs>
        <w:spacing w:before="0" w:after="0" w:line="276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в поле 9 </w:t>
      </w:r>
      <w:r w:rsidR="00200990">
        <w:rPr>
          <w:sz w:val="24"/>
          <w:szCs w:val="24"/>
        </w:rPr>
        <w:t xml:space="preserve">- текущая </w:t>
      </w:r>
      <w:r w:rsidR="006C3CF3">
        <w:rPr>
          <w:sz w:val="24"/>
          <w:szCs w:val="24"/>
        </w:rPr>
        <w:t>страница ВКР (для содержания -</w:t>
      </w:r>
      <w:r w:rsidR="00200990">
        <w:rPr>
          <w:sz w:val="24"/>
          <w:szCs w:val="24"/>
        </w:rPr>
        <w:t xml:space="preserve"> 4),</w:t>
      </w:r>
    </w:p>
    <w:p w:rsidR="00DB48C0" w:rsidRDefault="00200990" w:rsidP="005357DD">
      <w:pPr>
        <w:pStyle w:val="3"/>
        <w:shd w:val="clear" w:color="auto" w:fill="auto"/>
        <w:tabs>
          <w:tab w:val="left" w:pos="721"/>
        </w:tabs>
        <w:spacing w:before="0" w:after="0" w:line="276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в поле 10 - общее число страниц в тексте ВКР</w:t>
      </w:r>
      <w:r w:rsidR="00DB48C0">
        <w:rPr>
          <w:sz w:val="24"/>
          <w:szCs w:val="24"/>
        </w:rPr>
        <w:t xml:space="preserve">, </w:t>
      </w:r>
    </w:p>
    <w:p w:rsidR="00200990" w:rsidRDefault="00DB48C0" w:rsidP="005357DD">
      <w:pPr>
        <w:pStyle w:val="3"/>
        <w:shd w:val="clear" w:color="auto" w:fill="auto"/>
        <w:tabs>
          <w:tab w:val="left" w:pos="721"/>
        </w:tabs>
        <w:spacing w:before="0" w:after="0" w:line="276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в поле 11 - шифр группы </w:t>
      </w:r>
      <w:proofErr w:type="gramStart"/>
      <w:r>
        <w:rPr>
          <w:sz w:val="24"/>
          <w:szCs w:val="24"/>
        </w:rPr>
        <w:t>обучающегося</w:t>
      </w:r>
      <w:proofErr w:type="gramEnd"/>
      <w:r>
        <w:rPr>
          <w:sz w:val="24"/>
          <w:szCs w:val="24"/>
        </w:rPr>
        <w:t xml:space="preserve"> (например, </w:t>
      </w:r>
      <w:r w:rsidR="00873583">
        <w:rPr>
          <w:sz w:val="24"/>
          <w:szCs w:val="24"/>
        </w:rPr>
        <w:t>ЗЭК-111</w:t>
      </w:r>
      <w:r>
        <w:rPr>
          <w:sz w:val="24"/>
          <w:szCs w:val="24"/>
        </w:rPr>
        <w:t>).</w:t>
      </w:r>
    </w:p>
    <w:p w:rsidR="002D60D0" w:rsidRDefault="002D60D0" w:rsidP="005357DD">
      <w:pPr>
        <w:pStyle w:val="3"/>
        <w:shd w:val="clear" w:color="auto" w:fill="auto"/>
        <w:tabs>
          <w:tab w:val="left" w:pos="721"/>
        </w:tabs>
        <w:spacing w:before="0" w:after="0" w:line="276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При заполнении основной надписи допускается уменьшение шрифта до 8 пт.</w:t>
      </w:r>
    </w:p>
    <w:p w:rsidR="00CA4830" w:rsidRDefault="00DB48C0" w:rsidP="005357DD">
      <w:pPr>
        <w:pStyle w:val="3"/>
        <w:shd w:val="clear" w:color="auto" w:fill="auto"/>
        <w:tabs>
          <w:tab w:val="left" w:pos="721"/>
        </w:tabs>
        <w:spacing w:before="0" w:after="0" w:line="276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На рисунке 2 представлен пример заполнения основной надписи листа содержания</w:t>
      </w:r>
      <w:r w:rsidR="00CA4830">
        <w:rPr>
          <w:sz w:val="24"/>
          <w:szCs w:val="24"/>
        </w:rPr>
        <w:t>.</w:t>
      </w:r>
    </w:p>
    <w:p w:rsidR="005357DD" w:rsidRDefault="005357DD" w:rsidP="005357DD">
      <w:pPr>
        <w:pStyle w:val="3"/>
        <w:shd w:val="clear" w:color="auto" w:fill="auto"/>
        <w:tabs>
          <w:tab w:val="left" w:pos="721"/>
        </w:tabs>
        <w:spacing w:before="0" w:after="0" w:line="276" w:lineRule="auto"/>
        <w:ind w:firstLine="709"/>
        <w:rPr>
          <w:sz w:val="24"/>
          <w:szCs w:val="24"/>
        </w:rPr>
      </w:pPr>
    </w:p>
    <w:p w:rsidR="000873B6" w:rsidRDefault="0086647A" w:rsidP="005357DD">
      <w:pPr>
        <w:pStyle w:val="a5"/>
        <w:widowControl w:val="0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6D2522" wp14:editId="7B365F71">
            <wp:extent cx="5392922" cy="1424762"/>
            <wp:effectExtent l="19050" t="0" r="0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566" t="53908" r="2030" b="10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295" cy="1426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830" w:rsidRDefault="00CA4830" w:rsidP="005357DD">
      <w:pPr>
        <w:pStyle w:val="3"/>
        <w:shd w:val="clear" w:color="auto" w:fill="auto"/>
        <w:tabs>
          <w:tab w:val="left" w:pos="721"/>
        </w:tabs>
        <w:spacing w:before="0" w:after="0" w:line="276" w:lineRule="auto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Рисунок 2 - Пример заполнения основной надписи листа содержания</w:t>
      </w:r>
    </w:p>
    <w:p w:rsidR="00502B2D" w:rsidRDefault="00502B2D" w:rsidP="005357DD">
      <w:pPr>
        <w:pStyle w:val="a5"/>
        <w:widowControl w:val="0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E3004E" w:rsidRDefault="00527216" w:rsidP="005357DD">
      <w:pPr>
        <w:pStyle w:val="a5"/>
        <w:widowControl w:val="0"/>
        <w:spacing w:after="0"/>
        <w:ind w:left="0" w:firstLine="851"/>
        <w:rPr>
          <w:rFonts w:ascii="Times New Roman" w:hAnsi="Times New Roman" w:cs="Times New Roman"/>
          <w:b/>
          <w:sz w:val="24"/>
          <w:szCs w:val="24"/>
        </w:rPr>
      </w:pPr>
      <w:r w:rsidRPr="00527216">
        <w:rPr>
          <w:rFonts w:ascii="Times New Roman" w:hAnsi="Times New Roman" w:cs="Times New Roman"/>
          <w:b/>
          <w:sz w:val="24"/>
          <w:szCs w:val="24"/>
        </w:rPr>
        <w:t>4 Оформление заголовков и основного текста</w:t>
      </w:r>
    </w:p>
    <w:p w:rsidR="00527216" w:rsidRPr="002C1F01" w:rsidRDefault="00911341" w:rsidP="005357DD">
      <w:pPr>
        <w:pStyle w:val="a5"/>
        <w:widowControl w:val="0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Текст ВКР следует разделять на разделы, подразделы и пункты. Разделы и подразделы должны иметь заголовки. Наименования структурных элементов отчета </w:t>
      </w:r>
      <w:r w:rsidR="000510AD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АННОТАЦИЯ</w:t>
      </w:r>
      <w:r w:rsidR="000510AD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0510AD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СОДЕРЖАНИЕ</w:t>
      </w:r>
      <w:r w:rsidR="000510AD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0510AD">
        <w:rPr>
          <w:rFonts w:ascii="Times New Roman" w:hAnsi="Times New Roman" w:cs="Times New Roman"/>
          <w:sz w:val="24"/>
          <w:szCs w:val="24"/>
        </w:rPr>
        <w:t>«</w:t>
      </w:r>
      <w:r w:rsidR="009C3ACE">
        <w:rPr>
          <w:rFonts w:ascii="Times New Roman" w:hAnsi="Times New Roman" w:cs="Times New Roman"/>
          <w:sz w:val="24"/>
          <w:szCs w:val="24"/>
        </w:rPr>
        <w:t>ВВЕДЕНИЕ</w:t>
      </w:r>
      <w:r w:rsidR="0094209B">
        <w:rPr>
          <w:rFonts w:ascii="Times New Roman" w:hAnsi="Times New Roman" w:cs="Times New Roman"/>
          <w:sz w:val="24"/>
          <w:szCs w:val="24"/>
        </w:rPr>
        <w:t>»,</w:t>
      </w:r>
      <w:r w:rsidR="009C3ACE">
        <w:rPr>
          <w:rFonts w:ascii="Times New Roman" w:hAnsi="Times New Roman" w:cs="Times New Roman"/>
          <w:sz w:val="24"/>
          <w:szCs w:val="24"/>
        </w:rPr>
        <w:t xml:space="preserve"> </w:t>
      </w:r>
      <w:r w:rsidR="000510AD">
        <w:rPr>
          <w:rFonts w:ascii="Times New Roman" w:hAnsi="Times New Roman" w:cs="Times New Roman"/>
          <w:sz w:val="24"/>
          <w:szCs w:val="24"/>
        </w:rPr>
        <w:t>«</w:t>
      </w:r>
      <w:r w:rsidR="009C3ACE">
        <w:rPr>
          <w:rFonts w:ascii="Times New Roman" w:hAnsi="Times New Roman" w:cs="Times New Roman"/>
          <w:sz w:val="24"/>
          <w:szCs w:val="24"/>
        </w:rPr>
        <w:t>ЗАКЛЮЧЕНИЕ</w:t>
      </w:r>
      <w:r w:rsidR="000510AD">
        <w:rPr>
          <w:rFonts w:ascii="Times New Roman" w:hAnsi="Times New Roman" w:cs="Times New Roman"/>
          <w:sz w:val="24"/>
          <w:szCs w:val="24"/>
        </w:rPr>
        <w:t>»</w:t>
      </w:r>
      <w:r w:rsidR="009C3ACE">
        <w:rPr>
          <w:rFonts w:ascii="Times New Roman" w:hAnsi="Times New Roman" w:cs="Times New Roman"/>
          <w:sz w:val="24"/>
          <w:szCs w:val="24"/>
        </w:rPr>
        <w:t xml:space="preserve">, </w:t>
      </w:r>
      <w:r w:rsidR="000510AD">
        <w:rPr>
          <w:rFonts w:ascii="Times New Roman" w:hAnsi="Times New Roman" w:cs="Times New Roman"/>
          <w:sz w:val="24"/>
          <w:szCs w:val="24"/>
        </w:rPr>
        <w:t>«</w:t>
      </w:r>
      <w:r w:rsidR="009C3ACE">
        <w:rPr>
          <w:rFonts w:ascii="Times New Roman" w:hAnsi="Times New Roman" w:cs="Times New Roman"/>
          <w:sz w:val="24"/>
          <w:szCs w:val="24"/>
        </w:rPr>
        <w:t>СПИСОК ИСПОЛЬЗ</w:t>
      </w:r>
      <w:r w:rsidR="00BF77D1">
        <w:rPr>
          <w:rFonts w:ascii="Times New Roman" w:hAnsi="Times New Roman" w:cs="Times New Roman"/>
          <w:sz w:val="24"/>
          <w:szCs w:val="24"/>
        </w:rPr>
        <w:t>ОВАНН</w:t>
      </w:r>
      <w:r w:rsidR="00873583">
        <w:rPr>
          <w:rFonts w:ascii="Times New Roman" w:hAnsi="Times New Roman" w:cs="Times New Roman"/>
          <w:sz w:val="24"/>
          <w:szCs w:val="24"/>
        </w:rPr>
        <w:t>Ы</w:t>
      </w:r>
      <w:r w:rsidR="009C3ACE">
        <w:rPr>
          <w:rFonts w:ascii="Times New Roman" w:hAnsi="Times New Roman" w:cs="Times New Roman"/>
          <w:sz w:val="24"/>
          <w:szCs w:val="24"/>
        </w:rPr>
        <w:t>Х ИСТОЧНИКОВ</w:t>
      </w:r>
      <w:r w:rsidR="000510AD">
        <w:rPr>
          <w:rFonts w:ascii="Times New Roman" w:hAnsi="Times New Roman" w:cs="Times New Roman"/>
          <w:sz w:val="24"/>
          <w:szCs w:val="24"/>
        </w:rPr>
        <w:t>»</w:t>
      </w:r>
      <w:r w:rsidR="009C3ACE">
        <w:rPr>
          <w:rFonts w:ascii="Times New Roman" w:hAnsi="Times New Roman" w:cs="Times New Roman"/>
          <w:sz w:val="24"/>
          <w:szCs w:val="24"/>
        </w:rPr>
        <w:t xml:space="preserve">, </w:t>
      </w:r>
      <w:r w:rsidR="000510AD">
        <w:rPr>
          <w:rFonts w:ascii="Times New Roman" w:hAnsi="Times New Roman" w:cs="Times New Roman"/>
          <w:sz w:val="24"/>
          <w:szCs w:val="24"/>
        </w:rPr>
        <w:t>«</w:t>
      </w:r>
      <w:r w:rsidR="009C3ACE">
        <w:rPr>
          <w:rFonts w:ascii="Times New Roman" w:hAnsi="Times New Roman" w:cs="Times New Roman"/>
          <w:sz w:val="24"/>
          <w:szCs w:val="24"/>
        </w:rPr>
        <w:t>ПРИЛОЖЕНИЕ</w:t>
      </w:r>
      <w:r w:rsidR="000510AD">
        <w:rPr>
          <w:rFonts w:ascii="Times New Roman" w:hAnsi="Times New Roman" w:cs="Times New Roman"/>
          <w:sz w:val="24"/>
          <w:szCs w:val="24"/>
        </w:rPr>
        <w:t>»</w:t>
      </w:r>
      <w:r w:rsidR="009C3ACE">
        <w:rPr>
          <w:rFonts w:ascii="Times New Roman" w:hAnsi="Times New Roman" w:cs="Times New Roman"/>
          <w:sz w:val="24"/>
          <w:szCs w:val="24"/>
        </w:rPr>
        <w:t xml:space="preserve"> служат заголовками структурных элементов ВКР. </w:t>
      </w:r>
      <w:r w:rsidR="009C3ACE" w:rsidRPr="002C1F01">
        <w:rPr>
          <w:rFonts w:ascii="Times New Roman" w:hAnsi="Times New Roman" w:cs="Times New Roman"/>
          <w:sz w:val="24"/>
          <w:szCs w:val="24"/>
        </w:rPr>
        <w:t>Заголовки структурных элементов</w:t>
      </w:r>
      <w:r w:rsidR="00F94F85" w:rsidRPr="002C1F01">
        <w:rPr>
          <w:rFonts w:ascii="Times New Roman" w:hAnsi="Times New Roman" w:cs="Times New Roman"/>
          <w:sz w:val="24"/>
          <w:szCs w:val="24"/>
        </w:rPr>
        <w:t xml:space="preserve"> (введение, заключение, главы и т.п.)</w:t>
      </w:r>
      <w:r w:rsidR="009C3ACE" w:rsidRPr="002C1F01">
        <w:rPr>
          <w:rFonts w:ascii="Times New Roman" w:hAnsi="Times New Roman" w:cs="Times New Roman"/>
          <w:sz w:val="24"/>
          <w:szCs w:val="24"/>
        </w:rPr>
        <w:t xml:space="preserve"> следует располагать в середине строки без точки в конце и печатать прописными (заглавными) буквами, не подчеркивая</w:t>
      </w:r>
      <w:r w:rsidR="00C904B1" w:rsidRPr="002C1F01">
        <w:rPr>
          <w:rFonts w:ascii="Times New Roman" w:hAnsi="Times New Roman" w:cs="Times New Roman"/>
          <w:sz w:val="24"/>
          <w:szCs w:val="24"/>
        </w:rPr>
        <w:t xml:space="preserve">, полужирный шрифт не применяется. </w:t>
      </w:r>
    </w:p>
    <w:p w:rsidR="00C904B1" w:rsidRDefault="00C904B1" w:rsidP="005357DD">
      <w:pPr>
        <w:pStyle w:val="a5"/>
        <w:widowControl w:val="0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Разделы основной части пояснительной записки ВКР должны иметь порядковые номера в пределах всего документа, обозначенные </w:t>
      </w:r>
      <w:r w:rsidR="00F94F85">
        <w:rPr>
          <w:rFonts w:ascii="Times New Roman" w:hAnsi="Times New Roman" w:cs="Times New Roman"/>
          <w:sz w:val="24"/>
          <w:szCs w:val="24"/>
        </w:rPr>
        <w:t>арабскими</w:t>
      </w:r>
      <w:r>
        <w:rPr>
          <w:rFonts w:ascii="Times New Roman" w:hAnsi="Times New Roman" w:cs="Times New Roman"/>
          <w:sz w:val="24"/>
          <w:szCs w:val="24"/>
        </w:rPr>
        <w:t xml:space="preserve"> цифрами без точки и записанные с абзацного отступа</w:t>
      </w:r>
      <w:r w:rsidR="00F94F85">
        <w:rPr>
          <w:rFonts w:ascii="Times New Roman" w:hAnsi="Times New Roman" w:cs="Times New Roman"/>
          <w:sz w:val="24"/>
          <w:szCs w:val="24"/>
        </w:rPr>
        <w:t xml:space="preserve">. </w:t>
      </w:r>
      <w:r w:rsidR="00F374C5">
        <w:rPr>
          <w:rFonts w:ascii="Times New Roman" w:hAnsi="Times New Roman" w:cs="Times New Roman"/>
          <w:sz w:val="24"/>
          <w:szCs w:val="24"/>
        </w:rPr>
        <w:t>Подразделы должны иметь нумерацию в пределах каждого раздела. В конце номера подраздела точка не ставится.</w:t>
      </w:r>
    </w:p>
    <w:p w:rsidR="00F374C5" w:rsidRDefault="00F374C5" w:rsidP="005357DD">
      <w:pPr>
        <w:pStyle w:val="a5"/>
        <w:widowControl w:val="0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Каждый раздел ВКР следует начинать с нового листа (страницы). Расстояние между заголовками раздела или подраздела приблизительно 1</w:t>
      </w:r>
      <w:r w:rsidR="00873583">
        <w:rPr>
          <w:rFonts w:ascii="Times New Roman" w:hAnsi="Times New Roman" w:cs="Times New Roman"/>
          <w:sz w:val="24"/>
          <w:szCs w:val="24"/>
        </w:rPr>
        <w:t>,5</w:t>
      </w:r>
      <w:r>
        <w:rPr>
          <w:rFonts w:ascii="Times New Roman" w:hAnsi="Times New Roman" w:cs="Times New Roman"/>
          <w:sz w:val="24"/>
          <w:szCs w:val="24"/>
        </w:rPr>
        <w:t xml:space="preserve"> см. Расстояние между заголовками раздела </w:t>
      </w:r>
      <w:r w:rsidR="004A5217">
        <w:rPr>
          <w:rFonts w:ascii="Times New Roman" w:hAnsi="Times New Roman" w:cs="Times New Roman"/>
          <w:sz w:val="24"/>
          <w:szCs w:val="24"/>
        </w:rPr>
        <w:t>и текстом</w:t>
      </w:r>
      <w:r w:rsidR="00997BDA">
        <w:rPr>
          <w:rFonts w:ascii="Times New Roman" w:hAnsi="Times New Roman" w:cs="Times New Roman"/>
          <w:sz w:val="24"/>
          <w:szCs w:val="24"/>
        </w:rPr>
        <w:t xml:space="preserve"> должно быть равно </w:t>
      </w:r>
      <w:r w:rsidR="00E65457">
        <w:rPr>
          <w:rFonts w:ascii="Times New Roman" w:hAnsi="Times New Roman" w:cs="Times New Roman"/>
          <w:sz w:val="24"/>
          <w:szCs w:val="24"/>
        </w:rPr>
        <w:t>1</w:t>
      </w:r>
      <w:r w:rsidR="00997BDA">
        <w:rPr>
          <w:rFonts w:ascii="Times New Roman" w:hAnsi="Times New Roman" w:cs="Times New Roman"/>
          <w:sz w:val="24"/>
          <w:szCs w:val="24"/>
        </w:rPr>
        <w:t xml:space="preserve">,5 см. </w:t>
      </w:r>
    </w:p>
    <w:p w:rsidR="008C0EE4" w:rsidRDefault="008C0EE4" w:rsidP="005357DD">
      <w:pPr>
        <w:pStyle w:val="a5"/>
        <w:widowControl w:val="0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Расположение текста должно обеспечивать следующ</w:t>
      </w:r>
      <w:r w:rsidR="005961A8">
        <w:rPr>
          <w:rFonts w:ascii="Times New Roman" w:hAnsi="Times New Roman" w:cs="Times New Roman"/>
          <w:sz w:val="24"/>
          <w:szCs w:val="24"/>
        </w:rPr>
        <w:t>их полей:</w:t>
      </w:r>
    </w:p>
    <w:p w:rsidR="005961A8" w:rsidRDefault="005961A8" w:rsidP="005357DD">
      <w:pPr>
        <w:pStyle w:val="a5"/>
        <w:widowControl w:val="0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левое поле – не менее 30 мм;</w:t>
      </w:r>
    </w:p>
    <w:p w:rsidR="005961A8" w:rsidRDefault="005961A8" w:rsidP="005357DD">
      <w:pPr>
        <w:pStyle w:val="a5"/>
        <w:widowControl w:val="0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правое поле – не менее 10 мм;</w:t>
      </w:r>
    </w:p>
    <w:p w:rsidR="005961A8" w:rsidRDefault="005961A8" w:rsidP="005357DD">
      <w:pPr>
        <w:pStyle w:val="a5"/>
        <w:widowControl w:val="0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верхнее поле – не менее 20 мм;</w:t>
      </w:r>
    </w:p>
    <w:p w:rsidR="005961A8" w:rsidRDefault="005961A8" w:rsidP="005357DD">
      <w:pPr>
        <w:pStyle w:val="a5"/>
        <w:widowControl w:val="0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нижнее поле – не менее 20 мм.</w:t>
      </w:r>
    </w:p>
    <w:p w:rsidR="005357DD" w:rsidRDefault="005357DD" w:rsidP="005357DD">
      <w:pPr>
        <w:pStyle w:val="a5"/>
        <w:widowControl w:val="0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F08E4" w:rsidRPr="00563BAE" w:rsidRDefault="005961A8" w:rsidP="005357DD">
      <w:pPr>
        <w:pStyle w:val="a5"/>
        <w:widowControl w:val="0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Все страницы выпускной квалификационной работы, включая приложения, должны быть пронумерованы</w:t>
      </w:r>
      <w:r w:rsidR="00563BAE">
        <w:rPr>
          <w:rFonts w:ascii="Times New Roman" w:hAnsi="Times New Roman" w:cs="Times New Roman"/>
          <w:sz w:val="24"/>
          <w:szCs w:val="24"/>
        </w:rPr>
        <w:t xml:space="preserve"> арабскими цифрами, шрифт </w:t>
      </w:r>
      <w:r w:rsidR="00563BAE">
        <w:rPr>
          <w:rFonts w:ascii="Times New Roman" w:hAnsi="Times New Roman" w:cs="Times New Roman"/>
          <w:sz w:val="24"/>
          <w:szCs w:val="24"/>
          <w:lang w:val="en-US"/>
        </w:rPr>
        <w:t>Times</w:t>
      </w:r>
      <w:r w:rsidR="00563BAE" w:rsidRPr="00563BAE">
        <w:rPr>
          <w:rFonts w:ascii="Times New Roman" w:hAnsi="Times New Roman" w:cs="Times New Roman"/>
          <w:sz w:val="24"/>
          <w:szCs w:val="24"/>
        </w:rPr>
        <w:t xml:space="preserve"> </w:t>
      </w:r>
      <w:r w:rsidR="00563BAE">
        <w:rPr>
          <w:rFonts w:ascii="Times New Roman" w:hAnsi="Times New Roman" w:cs="Times New Roman"/>
          <w:sz w:val="24"/>
          <w:szCs w:val="24"/>
          <w:lang w:val="en-US"/>
        </w:rPr>
        <w:t>New</w:t>
      </w:r>
      <w:r w:rsidR="00563BAE" w:rsidRPr="00563BAE">
        <w:rPr>
          <w:rFonts w:ascii="Times New Roman" w:hAnsi="Times New Roman" w:cs="Times New Roman"/>
          <w:sz w:val="24"/>
          <w:szCs w:val="24"/>
        </w:rPr>
        <w:t xml:space="preserve"> </w:t>
      </w:r>
      <w:r w:rsidR="00563BAE">
        <w:rPr>
          <w:rFonts w:ascii="Times New Roman" w:hAnsi="Times New Roman" w:cs="Times New Roman"/>
          <w:sz w:val="24"/>
          <w:szCs w:val="24"/>
          <w:lang w:val="en-US"/>
        </w:rPr>
        <w:t>Roman</w:t>
      </w:r>
      <w:r w:rsidR="00563BAE">
        <w:rPr>
          <w:rFonts w:ascii="Times New Roman" w:hAnsi="Times New Roman" w:cs="Times New Roman"/>
          <w:sz w:val="24"/>
          <w:szCs w:val="24"/>
        </w:rPr>
        <w:t>, 12 пт. Порядковый номер страницы помещается в нижнем правом углу колонтитула.</w:t>
      </w:r>
    </w:p>
    <w:p w:rsidR="00FF63D5" w:rsidRDefault="00FF63D5" w:rsidP="005357DD">
      <w:pPr>
        <w:pStyle w:val="a5"/>
        <w:widowControl w:val="0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Оформление заголовков раздела (ВВЕДЕНИЕ, ГЛАВА и т.д.):</w:t>
      </w:r>
    </w:p>
    <w:p w:rsidR="00FF63D5" w:rsidRDefault="00FF63D5" w:rsidP="005357DD">
      <w:pPr>
        <w:pStyle w:val="a5"/>
        <w:widowControl w:val="0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междустрочный интервал - 1,5;</w:t>
      </w:r>
    </w:p>
    <w:p w:rsidR="00FF63D5" w:rsidRDefault="00FF63D5" w:rsidP="005357DD">
      <w:pPr>
        <w:pStyle w:val="a5"/>
        <w:widowControl w:val="0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шрифт </w:t>
      </w:r>
      <w:r>
        <w:rPr>
          <w:rFonts w:ascii="Times New Roman" w:hAnsi="Times New Roman" w:cs="Times New Roman"/>
          <w:sz w:val="24"/>
          <w:szCs w:val="24"/>
          <w:lang w:val="en-US"/>
        </w:rPr>
        <w:t>Times New Roman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F63D5" w:rsidRPr="0078275A" w:rsidRDefault="008C4615" w:rsidP="005357DD">
      <w:pPr>
        <w:pStyle w:val="a5"/>
        <w:widowControl w:val="0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275A">
        <w:rPr>
          <w:rFonts w:ascii="Times New Roman" w:hAnsi="Times New Roman" w:cs="Times New Roman"/>
          <w:b/>
          <w:sz w:val="24"/>
          <w:szCs w:val="24"/>
        </w:rPr>
        <w:t>написание - прописные (заглавные) буквы;</w:t>
      </w:r>
    </w:p>
    <w:p w:rsidR="008C4615" w:rsidRDefault="008C4615" w:rsidP="005357DD">
      <w:pPr>
        <w:pStyle w:val="a5"/>
        <w:widowControl w:val="0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275A">
        <w:rPr>
          <w:rFonts w:ascii="Times New Roman" w:hAnsi="Times New Roman" w:cs="Times New Roman"/>
          <w:b/>
          <w:sz w:val="24"/>
          <w:szCs w:val="24"/>
        </w:rPr>
        <w:t>полужирный шрифт не применяется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C4615" w:rsidRDefault="008C4615" w:rsidP="005357DD">
      <w:pPr>
        <w:pStyle w:val="a5"/>
        <w:widowControl w:val="0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размер шрифта 14 </w:t>
      </w:r>
      <w:proofErr w:type="spellStart"/>
      <w:r>
        <w:rPr>
          <w:rFonts w:ascii="Times New Roman" w:hAnsi="Times New Roman" w:cs="Times New Roman"/>
          <w:sz w:val="24"/>
          <w:szCs w:val="24"/>
        </w:rPr>
        <w:t>пт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8C4615" w:rsidRDefault="008C4615" w:rsidP="005357DD">
      <w:pPr>
        <w:pStyle w:val="a5"/>
        <w:widowControl w:val="0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275A">
        <w:rPr>
          <w:rFonts w:ascii="Times New Roman" w:hAnsi="Times New Roman" w:cs="Times New Roman"/>
          <w:b/>
          <w:sz w:val="24"/>
          <w:szCs w:val="24"/>
        </w:rPr>
        <w:t>режим выравнивания - по центру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C4615" w:rsidRDefault="008C4615" w:rsidP="005357DD">
      <w:pPr>
        <w:pStyle w:val="a5"/>
        <w:widowControl w:val="0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отступ в начале абзаца - 15 мм.</w:t>
      </w:r>
    </w:p>
    <w:p w:rsidR="008C4615" w:rsidRDefault="008C4615" w:rsidP="005357DD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Оформление заголовков подраздела и подпункта (1.1, 1.2 и т.д.)</w:t>
      </w:r>
      <w:r w:rsidR="00630F2B">
        <w:rPr>
          <w:rFonts w:ascii="Times New Roman" w:hAnsi="Times New Roman" w:cs="Times New Roman"/>
          <w:sz w:val="24"/>
          <w:szCs w:val="24"/>
        </w:rPr>
        <w:t>:</w:t>
      </w:r>
    </w:p>
    <w:p w:rsidR="00630F2B" w:rsidRDefault="00630F2B" w:rsidP="005357DD">
      <w:pPr>
        <w:pStyle w:val="a5"/>
        <w:widowControl w:val="0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междустрочный интервал - 1,5;</w:t>
      </w:r>
    </w:p>
    <w:p w:rsidR="00630F2B" w:rsidRDefault="00630F2B" w:rsidP="005357DD">
      <w:pPr>
        <w:pStyle w:val="a5"/>
        <w:widowControl w:val="0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шрифт </w:t>
      </w:r>
      <w:r>
        <w:rPr>
          <w:rFonts w:ascii="Times New Roman" w:hAnsi="Times New Roman" w:cs="Times New Roman"/>
          <w:sz w:val="24"/>
          <w:szCs w:val="24"/>
          <w:lang w:val="en-US"/>
        </w:rPr>
        <w:t>Times New Roman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30F2B" w:rsidRPr="0078275A" w:rsidRDefault="00630F2B" w:rsidP="005357DD">
      <w:pPr>
        <w:pStyle w:val="a5"/>
        <w:widowControl w:val="0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275A">
        <w:rPr>
          <w:rFonts w:ascii="Times New Roman" w:hAnsi="Times New Roman" w:cs="Times New Roman"/>
          <w:b/>
          <w:sz w:val="24"/>
          <w:szCs w:val="24"/>
        </w:rPr>
        <w:t>написание - первая заглавная, остальные строчные буквы;</w:t>
      </w:r>
    </w:p>
    <w:p w:rsidR="00630F2B" w:rsidRPr="0078275A" w:rsidRDefault="00630F2B" w:rsidP="005357DD">
      <w:pPr>
        <w:pStyle w:val="a5"/>
        <w:widowControl w:val="0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275A">
        <w:rPr>
          <w:rFonts w:ascii="Times New Roman" w:hAnsi="Times New Roman" w:cs="Times New Roman"/>
          <w:b/>
          <w:sz w:val="24"/>
          <w:szCs w:val="24"/>
        </w:rPr>
        <w:t>полужирный шрифт не применяется;</w:t>
      </w:r>
    </w:p>
    <w:p w:rsidR="00630F2B" w:rsidRDefault="00630F2B" w:rsidP="005357DD">
      <w:pPr>
        <w:pStyle w:val="a5"/>
        <w:widowControl w:val="0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размер шрифта 14 </w:t>
      </w:r>
      <w:proofErr w:type="spellStart"/>
      <w:r>
        <w:rPr>
          <w:rFonts w:ascii="Times New Roman" w:hAnsi="Times New Roman" w:cs="Times New Roman"/>
          <w:sz w:val="24"/>
          <w:szCs w:val="24"/>
        </w:rPr>
        <w:t>пт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630F2B" w:rsidRPr="0078275A" w:rsidRDefault="00630F2B" w:rsidP="005357DD">
      <w:pPr>
        <w:pStyle w:val="a5"/>
        <w:widowControl w:val="0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275A">
        <w:rPr>
          <w:rFonts w:ascii="Times New Roman" w:hAnsi="Times New Roman" w:cs="Times New Roman"/>
          <w:b/>
          <w:sz w:val="24"/>
          <w:szCs w:val="24"/>
        </w:rPr>
        <w:t>режим выравнивания - слева;</w:t>
      </w:r>
    </w:p>
    <w:p w:rsidR="00630F2B" w:rsidRDefault="00630F2B" w:rsidP="005357DD">
      <w:pPr>
        <w:pStyle w:val="a5"/>
        <w:widowControl w:val="0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отступ в начале абзаца - 15 мм.</w:t>
      </w:r>
    </w:p>
    <w:p w:rsidR="00630F2B" w:rsidRDefault="00630F2B" w:rsidP="005357DD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Оформление основного текста ВКР:</w:t>
      </w:r>
    </w:p>
    <w:p w:rsidR="00630F2B" w:rsidRDefault="00630F2B" w:rsidP="005357DD">
      <w:pPr>
        <w:pStyle w:val="a5"/>
        <w:widowControl w:val="0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междустрочный интервал - 1,5;</w:t>
      </w:r>
    </w:p>
    <w:p w:rsidR="00630F2B" w:rsidRDefault="00630F2B" w:rsidP="005357DD">
      <w:pPr>
        <w:pStyle w:val="a5"/>
        <w:widowControl w:val="0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шрифт </w:t>
      </w:r>
      <w:r>
        <w:rPr>
          <w:rFonts w:ascii="Times New Roman" w:hAnsi="Times New Roman" w:cs="Times New Roman"/>
          <w:sz w:val="24"/>
          <w:szCs w:val="24"/>
          <w:lang w:val="en-US"/>
        </w:rPr>
        <w:t>Times New Roman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87B08" w:rsidRDefault="00787B08" w:rsidP="005357DD">
      <w:pPr>
        <w:pStyle w:val="a5"/>
        <w:widowControl w:val="0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275A">
        <w:rPr>
          <w:rFonts w:ascii="Times New Roman" w:hAnsi="Times New Roman" w:cs="Times New Roman"/>
          <w:b/>
          <w:sz w:val="24"/>
          <w:szCs w:val="24"/>
        </w:rPr>
        <w:t>полужирный шрифт не применяется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30F2B" w:rsidRDefault="00630F2B" w:rsidP="005357DD">
      <w:pPr>
        <w:pStyle w:val="a5"/>
        <w:widowControl w:val="0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размер шрифта 14 </w:t>
      </w:r>
      <w:proofErr w:type="spellStart"/>
      <w:r>
        <w:rPr>
          <w:rFonts w:ascii="Times New Roman" w:hAnsi="Times New Roman" w:cs="Times New Roman"/>
          <w:sz w:val="24"/>
          <w:szCs w:val="24"/>
        </w:rPr>
        <w:t>пт</w:t>
      </w:r>
      <w:proofErr w:type="spellEnd"/>
      <w:r w:rsidR="00787B08">
        <w:rPr>
          <w:rFonts w:ascii="Times New Roman" w:hAnsi="Times New Roman" w:cs="Times New Roman"/>
          <w:sz w:val="24"/>
          <w:szCs w:val="24"/>
        </w:rPr>
        <w:t xml:space="preserve"> (для таблиц допускается 12 </w:t>
      </w:r>
      <w:proofErr w:type="spellStart"/>
      <w:r w:rsidR="00787B08">
        <w:rPr>
          <w:rFonts w:ascii="Times New Roman" w:hAnsi="Times New Roman" w:cs="Times New Roman"/>
          <w:sz w:val="24"/>
          <w:szCs w:val="24"/>
        </w:rPr>
        <w:t>пт</w:t>
      </w:r>
      <w:proofErr w:type="spellEnd"/>
      <w:r w:rsidR="00787B08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30F2B" w:rsidRDefault="00630F2B" w:rsidP="005357DD">
      <w:pPr>
        <w:pStyle w:val="a5"/>
        <w:widowControl w:val="0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275A">
        <w:rPr>
          <w:rFonts w:ascii="Times New Roman" w:hAnsi="Times New Roman" w:cs="Times New Roman"/>
          <w:b/>
          <w:sz w:val="24"/>
          <w:szCs w:val="24"/>
        </w:rPr>
        <w:t xml:space="preserve">режим выравнивания - по </w:t>
      </w:r>
      <w:r w:rsidR="00787B08" w:rsidRPr="0078275A">
        <w:rPr>
          <w:rFonts w:ascii="Times New Roman" w:hAnsi="Times New Roman" w:cs="Times New Roman"/>
          <w:b/>
          <w:sz w:val="24"/>
          <w:szCs w:val="24"/>
        </w:rPr>
        <w:t>ширине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30F2B" w:rsidRDefault="00787B08" w:rsidP="005357DD">
      <w:pPr>
        <w:pStyle w:val="a5"/>
        <w:widowControl w:val="0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отступ в начале абзаца - 15 мм</w:t>
      </w:r>
      <w:r w:rsidR="004F085D">
        <w:rPr>
          <w:rFonts w:ascii="Times New Roman" w:hAnsi="Times New Roman" w:cs="Times New Roman"/>
          <w:sz w:val="24"/>
          <w:szCs w:val="24"/>
        </w:rPr>
        <w:t>.</w:t>
      </w:r>
    </w:p>
    <w:p w:rsidR="004F085D" w:rsidRDefault="004F085D" w:rsidP="005357DD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Разрешается использовать компьютерные возможности акцентирования внимания на определенных терминах, формулах, теоремах, применяя шрифты разной гарнитуры.</w:t>
      </w:r>
    </w:p>
    <w:p w:rsidR="004F085D" w:rsidRDefault="004F085D" w:rsidP="005357DD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Числовые значения величин в тексте следует указывать  с необходимой степенью точности, при этом в ряду величин осуществляется выравнивание числа знаков после запятой. Округление числовых значений величин до первого, второго, третьего и т.д. десятичного знака для величин одного наименования должны быть одинаковыми. Например: 1,50; 1,75; 2,00.</w:t>
      </w:r>
    </w:p>
    <w:p w:rsidR="00F716E7" w:rsidRDefault="00F716E7" w:rsidP="005357DD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716E7" w:rsidRDefault="00F716E7" w:rsidP="005357DD">
      <w:pPr>
        <w:widowControl w:val="0"/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16E7">
        <w:rPr>
          <w:rFonts w:ascii="Times New Roman" w:hAnsi="Times New Roman" w:cs="Times New Roman"/>
          <w:b/>
          <w:sz w:val="24"/>
          <w:szCs w:val="24"/>
        </w:rPr>
        <w:t>5 Оформление списков</w:t>
      </w:r>
    </w:p>
    <w:p w:rsidR="005357DD" w:rsidRDefault="005357DD" w:rsidP="005357DD">
      <w:pPr>
        <w:widowControl w:val="0"/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00E6" w:rsidRDefault="00F716E7" w:rsidP="005357DD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Внутри пунктов или подпунктов раздела могут быть приведены перечисления, которые записываются с абзацного отступа. </w:t>
      </w:r>
      <w:r w:rsidRPr="0078275A">
        <w:rPr>
          <w:rFonts w:ascii="Times New Roman" w:hAnsi="Times New Roman" w:cs="Times New Roman"/>
          <w:b/>
          <w:sz w:val="24"/>
          <w:szCs w:val="24"/>
        </w:rPr>
        <w:t>Перед каждой позицией перечисления следует ставить дефис</w:t>
      </w:r>
      <w:r w:rsidR="008F1DC8">
        <w:rPr>
          <w:rFonts w:ascii="Times New Roman" w:hAnsi="Times New Roman" w:cs="Times New Roman"/>
          <w:sz w:val="24"/>
          <w:szCs w:val="24"/>
        </w:rPr>
        <w:t xml:space="preserve">, а при необходимости ссылки в тексте ВКР на один из элементов перечисления вместо дефиса </w:t>
      </w:r>
      <w:r w:rsidR="0062740D">
        <w:rPr>
          <w:rFonts w:ascii="Times New Roman" w:hAnsi="Times New Roman" w:cs="Times New Roman"/>
          <w:sz w:val="24"/>
          <w:szCs w:val="24"/>
        </w:rPr>
        <w:t>ставятся</w:t>
      </w:r>
      <w:r w:rsidR="008F1DC8">
        <w:rPr>
          <w:rFonts w:ascii="Times New Roman" w:hAnsi="Times New Roman" w:cs="Times New Roman"/>
          <w:sz w:val="24"/>
          <w:szCs w:val="24"/>
        </w:rPr>
        <w:t xml:space="preserve"> строчные буквы в порядке русского алфавита, начиная с буквы а (за исключением букв ё, з, й, о, </w:t>
      </w:r>
      <w:proofErr w:type="gramStart"/>
      <w:r w:rsidR="008F1DC8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="008F1DC8">
        <w:rPr>
          <w:rFonts w:ascii="Times New Roman" w:hAnsi="Times New Roman" w:cs="Times New Roman"/>
          <w:sz w:val="24"/>
          <w:szCs w:val="24"/>
        </w:rPr>
        <w:t>, ъ, ы, ь</w:t>
      </w:r>
      <w:r w:rsidR="0062740D">
        <w:rPr>
          <w:rFonts w:ascii="Times New Roman" w:hAnsi="Times New Roman" w:cs="Times New Roman"/>
          <w:sz w:val="24"/>
          <w:szCs w:val="24"/>
        </w:rPr>
        <w:t>).  Для дальнейшей детализации перечислений необходимо использовать арабские цифры, после которых ставится скобка, а запись производится с абзацного отступа.</w:t>
      </w:r>
    </w:p>
    <w:p w:rsidR="005357DD" w:rsidRDefault="0062740D" w:rsidP="005357DD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Примеры приведены на рисунках </w:t>
      </w:r>
      <w:r w:rsidR="007809D2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="007809D2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900E6" w:rsidRDefault="00F900E6" w:rsidP="005357DD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59122658" wp14:editId="2855D50A">
            <wp:simplePos x="0" y="0"/>
            <wp:positionH relativeFrom="column">
              <wp:posOffset>1869440</wp:posOffset>
            </wp:positionH>
            <wp:positionV relativeFrom="paragraph">
              <wp:posOffset>106680</wp:posOffset>
            </wp:positionV>
            <wp:extent cx="1717040" cy="662305"/>
            <wp:effectExtent l="0" t="0" r="0" b="4445"/>
            <wp:wrapSquare wrapText="bothSides"/>
            <wp:docPr id="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1158" t="37678" r="35663" b="27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66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</w:p>
    <w:p w:rsidR="005357DD" w:rsidRDefault="005357DD" w:rsidP="005357DD">
      <w:pPr>
        <w:widowControl w:val="0"/>
        <w:spacing w:after="0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F900E6" w:rsidRDefault="00F900E6" w:rsidP="005357DD">
      <w:pPr>
        <w:widowControl w:val="0"/>
        <w:spacing w:after="0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5357DD" w:rsidRDefault="005357DD" w:rsidP="005357DD">
      <w:pPr>
        <w:widowControl w:val="0"/>
        <w:spacing w:after="0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5357DD" w:rsidRDefault="005357DD" w:rsidP="005357DD">
      <w:pPr>
        <w:widowControl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3 - Пример оформления списка</w:t>
      </w:r>
    </w:p>
    <w:p w:rsidR="0078275A" w:rsidRDefault="0078275A" w:rsidP="005357DD">
      <w:pPr>
        <w:widowControl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30F2B" w:rsidRDefault="00E122AE" w:rsidP="005357DD">
      <w:pPr>
        <w:widowControl w:val="0"/>
        <w:spacing w:after="0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36C97F" wp14:editId="64DCD01F">
            <wp:extent cx="2087163" cy="1017767"/>
            <wp:effectExtent l="0" t="0" r="889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749" t="26286" r="40219" b="26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774" cy="1025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00E6">
        <w:rPr>
          <w:rFonts w:ascii="Times New Roman" w:hAnsi="Times New Roman" w:cs="Times New Roman"/>
          <w:sz w:val="24"/>
          <w:szCs w:val="24"/>
        </w:rPr>
        <w:br/>
        <w:t>Р</w:t>
      </w:r>
      <w:r w:rsidR="001A0A43">
        <w:rPr>
          <w:rFonts w:ascii="Times New Roman" w:hAnsi="Times New Roman" w:cs="Times New Roman"/>
          <w:sz w:val="24"/>
          <w:szCs w:val="24"/>
        </w:rPr>
        <w:t xml:space="preserve">исунок </w:t>
      </w:r>
      <w:r w:rsidR="007809D2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- Пример оформления списка при необходимости дальнейшей ссылки на один из его элементов</w:t>
      </w:r>
    </w:p>
    <w:p w:rsidR="00FE769C" w:rsidRDefault="00FE769C" w:rsidP="005357DD">
      <w:pPr>
        <w:widowControl w:val="0"/>
        <w:spacing w:after="0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FE769C" w:rsidRPr="00FE769C" w:rsidRDefault="00FE769C" w:rsidP="005357DD">
      <w:pPr>
        <w:widowControl w:val="0"/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  <w:r w:rsidRPr="00FE769C">
        <w:rPr>
          <w:rFonts w:ascii="Times New Roman" w:hAnsi="Times New Roman" w:cs="Times New Roman"/>
          <w:b/>
          <w:sz w:val="24"/>
          <w:szCs w:val="24"/>
        </w:rPr>
        <w:t>6 Оформление формул</w:t>
      </w:r>
    </w:p>
    <w:p w:rsidR="00E122AE" w:rsidRDefault="00E122AE" w:rsidP="005357DD">
      <w:pPr>
        <w:widowControl w:val="0"/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769C" w:rsidRDefault="00FE769C" w:rsidP="005357DD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Уравнения и формулы следует выделять из текста в отдельную строку. Выше и ниже каждой формулы или уравнения должно быть оставлено не менее одной </w:t>
      </w:r>
      <w:r w:rsidR="009A3DBC">
        <w:rPr>
          <w:rFonts w:ascii="Times New Roman" w:hAnsi="Times New Roman" w:cs="Times New Roman"/>
          <w:sz w:val="24"/>
          <w:szCs w:val="24"/>
        </w:rPr>
        <w:t>свободной</w:t>
      </w:r>
      <w:r>
        <w:rPr>
          <w:rFonts w:ascii="Times New Roman" w:hAnsi="Times New Roman" w:cs="Times New Roman"/>
          <w:sz w:val="24"/>
          <w:szCs w:val="24"/>
        </w:rPr>
        <w:t xml:space="preserve"> строки. </w:t>
      </w:r>
      <w:r w:rsidR="00B632BC">
        <w:rPr>
          <w:rFonts w:ascii="Times New Roman" w:hAnsi="Times New Roman" w:cs="Times New Roman"/>
          <w:sz w:val="24"/>
          <w:szCs w:val="24"/>
        </w:rPr>
        <w:t xml:space="preserve">Пояснения символов и числовых коэффициентов, входящих в формулу, если они не пояснены ранее в тексте, должны быть приведены непосредственно под формулой. Пояснения каждого символа следует давать с новой строки в той последовательности, в которой символы приведены в формуле. Первая строка пояснения должна начинаться со слова </w:t>
      </w:r>
      <w:r w:rsidR="000510AD">
        <w:rPr>
          <w:rFonts w:ascii="Times New Roman" w:hAnsi="Times New Roman" w:cs="Times New Roman"/>
          <w:sz w:val="24"/>
          <w:szCs w:val="24"/>
        </w:rPr>
        <w:t>«</w:t>
      </w:r>
      <w:r w:rsidR="00B632BC">
        <w:rPr>
          <w:rFonts w:ascii="Times New Roman" w:hAnsi="Times New Roman" w:cs="Times New Roman"/>
          <w:sz w:val="24"/>
          <w:szCs w:val="24"/>
        </w:rPr>
        <w:t>где</w:t>
      </w:r>
      <w:r w:rsidR="000510AD">
        <w:rPr>
          <w:rFonts w:ascii="Times New Roman" w:hAnsi="Times New Roman" w:cs="Times New Roman"/>
          <w:sz w:val="24"/>
          <w:szCs w:val="24"/>
        </w:rPr>
        <w:t>»</w:t>
      </w:r>
      <w:r w:rsidR="00B632BC">
        <w:rPr>
          <w:rFonts w:ascii="Times New Roman" w:hAnsi="Times New Roman" w:cs="Times New Roman"/>
          <w:sz w:val="24"/>
          <w:szCs w:val="24"/>
        </w:rPr>
        <w:t xml:space="preserve"> без двоеточия после него. </w:t>
      </w:r>
    </w:p>
    <w:p w:rsidR="009A3DBC" w:rsidRDefault="009A3DBC" w:rsidP="005357DD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Формулы должны нумероваться сквозной нумерацией арабскими цифрами, которые записывают на уровне формулы в крайнем положении справа в круглых скобках. Одну формулу обозначают - (1).</w:t>
      </w:r>
    </w:p>
    <w:p w:rsidR="009A3DBC" w:rsidRDefault="009A3DBC" w:rsidP="005357DD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Ссылки в тексте на порядковые номера формул дают в скобках, например </w:t>
      </w:r>
      <w:r w:rsidR="000510AD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... в формуле (1)</w:t>
      </w:r>
      <w:r w:rsidR="000510AD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C3648" w:rsidRDefault="001C3648" w:rsidP="005357DD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Пример:</w:t>
      </w:r>
    </w:p>
    <w:p w:rsidR="001C3648" w:rsidRDefault="001C3648" w:rsidP="005357DD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Плотность каждого образца ρ, </w:t>
      </w:r>
      <w:proofErr w:type="gramStart"/>
      <w:r>
        <w:rPr>
          <w:rFonts w:ascii="Times New Roman" w:hAnsi="Times New Roman" w:cs="Times New Roman"/>
          <w:sz w:val="24"/>
          <w:szCs w:val="24"/>
        </w:rPr>
        <w:t>кг</w:t>
      </w:r>
      <w:proofErr w:type="gramEnd"/>
      <w:r>
        <w:rPr>
          <w:rFonts w:ascii="Times New Roman" w:hAnsi="Times New Roman" w:cs="Times New Roman"/>
          <w:sz w:val="24"/>
          <w:szCs w:val="24"/>
        </w:rPr>
        <w:t>/м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, вычисляют по формуле</w:t>
      </w:r>
    </w:p>
    <w:p w:rsidR="001C3648" w:rsidRDefault="001C3648" w:rsidP="005357DD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C3648" w:rsidRDefault="00A061B6" w:rsidP="005357DD">
      <w:pPr>
        <w:widowControl w:val="0"/>
        <w:spacing w:after="0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ρ=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m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,</m:t>
        </m:r>
      </m:oMath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(1)</w:t>
      </w:r>
    </w:p>
    <w:p w:rsidR="00A061B6" w:rsidRDefault="00A061B6" w:rsidP="005357DD">
      <w:pPr>
        <w:widowControl w:val="0"/>
        <w:spacing w:after="0"/>
        <w:ind w:firstLine="851"/>
        <w:jc w:val="right"/>
        <w:rPr>
          <w:rFonts w:ascii="Times New Roman" w:hAnsi="Times New Roman" w:cs="Times New Roman"/>
          <w:sz w:val="24"/>
          <w:szCs w:val="24"/>
        </w:rPr>
      </w:pPr>
    </w:p>
    <w:p w:rsidR="00A061B6" w:rsidRDefault="00A061B6" w:rsidP="005357DD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где </w:t>
      </w:r>
      <w:r w:rsidRPr="00A061B6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 - масса</w:t>
      </w:r>
      <w:r w:rsidR="00EE30D3">
        <w:rPr>
          <w:rFonts w:ascii="Times New Roman" w:hAnsi="Times New Roman" w:cs="Times New Roman"/>
          <w:sz w:val="24"/>
          <w:szCs w:val="24"/>
        </w:rPr>
        <w:t xml:space="preserve"> образца, </w:t>
      </w:r>
      <w:proofErr w:type="gramStart"/>
      <w:r w:rsidR="00EE30D3">
        <w:rPr>
          <w:rFonts w:ascii="Times New Roman" w:hAnsi="Times New Roman" w:cs="Times New Roman"/>
          <w:sz w:val="24"/>
          <w:szCs w:val="24"/>
        </w:rPr>
        <w:t>кг</w:t>
      </w:r>
      <w:proofErr w:type="gramEnd"/>
      <w:r w:rsidR="00EE30D3">
        <w:rPr>
          <w:rFonts w:ascii="Times New Roman" w:hAnsi="Times New Roman" w:cs="Times New Roman"/>
          <w:sz w:val="24"/>
          <w:szCs w:val="24"/>
        </w:rPr>
        <w:t>;</w:t>
      </w:r>
    </w:p>
    <w:p w:rsidR="00EE30D3" w:rsidRDefault="00EE30D3" w:rsidP="005357DD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E30D3">
        <w:rPr>
          <w:rFonts w:ascii="Times New Roman" w:hAnsi="Times New Roman" w:cs="Times New Roman"/>
          <w:i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объем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образца, 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E30D3" w:rsidRDefault="00EE30D3" w:rsidP="005357DD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E30D3" w:rsidRDefault="00EE30D3" w:rsidP="005357DD">
      <w:pPr>
        <w:widowControl w:val="0"/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30D3">
        <w:rPr>
          <w:rFonts w:ascii="Times New Roman" w:hAnsi="Times New Roman" w:cs="Times New Roman"/>
          <w:b/>
          <w:sz w:val="24"/>
          <w:szCs w:val="24"/>
        </w:rPr>
        <w:t>7 Оформление таблиц</w:t>
      </w:r>
    </w:p>
    <w:p w:rsidR="00EE30D3" w:rsidRDefault="00EE30D3" w:rsidP="005357DD">
      <w:pPr>
        <w:widowControl w:val="0"/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30D3" w:rsidRDefault="00EE30D3" w:rsidP="005357DD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Таблицу следует располагать в ВКР непосредственно после текста, в котором она упоминается впервые</w:t>
      </w:r>
      <w:r w:rsidR="0059473E">
        <w:rPr>
          <w:rFonts w:ascii="Times New Roman" w:hAnsi="Times New Roman" w:cs="Times New Roman"/>
          <w:sz w:val="24"/>
          <w:szCs w:val="24"/>
        </w:rPr>
        <w:t xml:space="preserve">. При ссылке следует писать слово </w:t>
      </w:r>
      <w:r w:rsidR="000510AD">
        <w:rPr>
          <w:rFonts w:ascii="Times New Roman" w:hAnsi="Times New Roman" w:cs="Times New Roman"/>
          <w:sz w:val="24"/>
          <w:szCs w:val="24"/>
        </w:rPr>
        <w:t>«</w:t>
      </w:r>
      <w:r w:rsidR="0059473E">
        <w:rPr>
          <w:rFonts w:ascii="Times New Roman" w:hAnsi="Times New Roman" w:cs="Times New Roman"/>
          <w:sz w:val="24"/>
          <w:szCs w:val="24"/>
        </w:rPr>
        <w:t>таблица</w:t>
      </w:r>
      <w:r w:rsidR="000510AD">
        <w:rPr>
          <w:rFonts w:ascii="Times New Roman" w:hAnsi="Times New Roman" w:cs="Times New Roman"/>
          <w:sz w:val="24"/>
          <w:szCs w:val="24"/>
        </w:rPr>
        <w:t>»</w:t>
      </w:r>
      <w:r w:rsidR="0059473E">
        <w:rPr>
          <w:rFonts w:ascii="Times New Roman" w:hAnsi="Times New Roman" w:cs="Times New Roman"/>
          <w:sz w:val="24"/>
          <w:szCs w:val="24"/>
        </w:rPr>
        <w:t xml:space="preserve"> с указанием ее номера. </w:t>
      </w:r>
    </w:p>
    <w:p w:rsidR="00BF55BE" w:rsidRDefault="002825FA" w:rsidP="005357DD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таблицы должны иметь название и порядковую нумерацию. Таблицы нумеруются арабскими цифрами сквозной нумерацией в пределах всей работы (за исключением таблиц приложений). Номер таблицы следует проставлять  в левом верхнем углу </w:t>
      </w:r>
      <w:r w:rsidR="00BD102C">
        <w:rPr>
          <w:rFonts w:ascii="Times New Roman" w:hAnsi="Times New Roman" w:cs="Times New Roman"/>
          <w:sz w:val="24"/>
          <w:szCs w:val="24"/>
        </w:rPr>
        <w:t xml:space="preserve"> над таблицей</w:t>
      </w:r>
      <w:r w:rsidR="00BF55BE">
        <w:rPr>
          <w:rFonts w:ascii="Times New Roman" w:hAnsi="Times New Roman" w:cs="Times New Roman"/>
          <w:sz w:val="24"/>
          <w:szCs w:val="24"/>
        </w:rPr>
        <w:t xml:space="preserve"> после слова Таблица, без знака №, например, </w:t>
      </w:r>
      <w:r w:rsidR="000510AD">
        <w:rPr>
          <w:rFonts w:ascii="Times New Roman" w:hAnsi="Times New Roman" w:cs="Times New Roman"/>
          <w:sz w:val="24"/>
          <w:szCs w:val="24"/>
        </w:rPr>
        <w:t>«</w:t>
      </w:r>
      <w:r w:rsidR="00BF55BE">
        <w:rPr>
          <w:rFonts w:ascii="Times New Roman" w:hAnsi="Times New Roman" w:cs="Times New Roman"/>
          <w:sz w:val="24"/>
          <w:szCs w:val="24"/>
        </w:rPr>
        <w:t>Таблица 1</w:t>
      </w:r>
      <w:r w:rsidR="000510AD">
        <w:rPr>
          <w:rFonts w:ascii="Times New Roman" w:hAnsi="Times New Roman" w:cs="Times New Roman"/>
          <w:sz w:val="24"/>
          <w:szCs w:val="24"/>
        </w:rPr>
        <w:t>»</w:t>
      </w:r>
      <w:r w:rsidR="00BF55BE">
        <w:rPr>
          <w:rFonts w:ascii="Times New Roman" w:hAnsi="Times New Roman" w:cs="Times New Roman"/>
          <w:sz w:val="24"/>
          <w:szCs w:val="24"/>
        </w:rPr>
        <w:t xml:space="preserve">. В приложениях таблицы обозначают </w:t>
      </w:r>
      <w:r w:rsidR="00BF55BE">
        <w:rPr>
          <w:rFonts w:ascii="Times New Roman" w:hAnsi="Times New Roman" w:cs="Times New Roman"/>
          <w:sz w:val="24"/>
          <w:szCs w:val="24"/>
        </w:rPr>
        <w:lastRenderedPageBreak/>
        <w:t xml:space="preserve">отдельной нумерацией арабскими цифрами с добавлением перед цифрой обозначения приложения, например </w:t>
      </w:r>
      <w:r w:rsidR="000510AD">
        <w:rPr>
          <w:rFonts w:ascii="Times New Roman" w:hAnsi="Times New Roman" w:cs="Times New Roman"/>
          <w:sz w:val="24"/>
          <w:szCs w:val="24"/>
        </w:rPr>
        <w:t>«</w:t>
      </w:r>
      <w:r w:rsidR="00BF55BE">
        <w:rPr>
          <w:rFonts w:ascii="Times New Roman" w:hAnsi="Times New Roman" w:cs="Times New Roman"/>
          <w:sz w:val="24"/>
          <w:szCs w:val="24"/>
        </w:rPr>
        <w:t>Таблица В.1</w:t>
      </w:r>
      <w:r w:rsidR="000510AD">
        <w:rPr>
          <w:rFonts w:ascii="Times New Roman" w:hAnsi="Times New Roman" w:cs="Times New Roman"/>
          <w:sz w:val="24"/>
          <w:szCs w:val="24"/>
        </w:rPr>
        <w:t>»</w:t>
      </w:r>
      <w:r w:rsidR="00BF55BE">
        <w:rPr>
          <w:rFonts w:ascii="Times New Roman" w:hAnsi="Times New Roman" w:cs="Times New Roman"/>
          <w:sz w:val="24"/>
          <w:szCs w:val="24"/>
        </w:rPr>
        <w:t>, если она приведена в приложении В.</w:t>
      </w:r>
    </w:p>
    <w:p w:rsidR="000C3CC5" w:rsidRDefault="00BF55BE" w:rsidP="005357DD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Название таблицы должно отражать ее содержание, быть точным кратким. </w:t>
      </w:r>
      <w:r w:rsidRPr="0078275A">
        <w:rPr>
          <w:rFonts w:ascii="Times New Roman" w:hAnsi="Times New Roman" w:cs="Times New Roman"/>
          <w:b/>
          <w:sz w:val="24"/>
          <w:szCs w:val="24"/>
        </w:rPr>
        <w:t xml:space="preserve">Наименование таблицы следует помещать над таблицей слева, без абзацного </w:t>
      </w:r>
      <w:r w:rsidR="000C3CC5" w:rsidRPr="0078275A">
        <w:rPr>
          <w:rFonts w:ascii="Times New Roman" w:hAnsi="Times New Roman" w:cs="Times New Roman"/>
          <w:b/>
          <w:sz w:val="24"/>
          <w:szCs w:val="24"/>
        </w:rPr>
        <w:t>отступа</w:t>
      </w:r>
      <w:r w:rsidRPr="0078275A">
        <w:rPr>
          <w:rFonts w:ascii="Times New Roman" w:hAnsi="Times New Roman" w:cs="Times New Roman"/>
          <w:b/>
          <w:sz w:val="24"/>
          <w:szCs w:val="24"/>
        </w:rPr>
        <w:t xml:space="preserve"> в одну строку с ее номером через тире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825FA" w:rsidRDefault="000C3CC5" w:rsidP="005357DD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Таблицы выравниваются по центру страницы и оформляются в соответствии с рисунком </w:t>
      </w:r>
      <w:r w:rsidR="007809D2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 Выше и ниже каждой таблицы должно быть оставлено не менее одной свободной строки.</w:t>
      </w:r>
      <w:r w:rsidR="00BF55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3B66" w:rsidRDefault="00023B66" w:rsidP="005357DD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23B66" w:rsidRDefault="00023B66" w:rsidP="005357DD">
      <w:pPr>
        <w:widowControl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291DF1" wp14:editId="726E5082">
            <wp:extent cx="3682442" cy="1676555"/>
            <wp:effectExtent l="19050" t="0" r="0" b="0"/>
            <wp:docPr id="25" name="Рисунок 25" descr="C:\Users\Матвей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Матвей\Desktop\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326" cy="1676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B66" w:rsidRDefault="00023B66" w:rsidP="005357DD">
      <w:pPr>
        <w:widowControl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7809D2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- Оформление таблиц</w:t>
      </w:r>
    </w:p>
    <w:p w:rsidR="00023B66" w:rsidRDefault="00023B66" w:rsidP="005357DD">
      <w:pPr>
        <w:widowControl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23B66" w:rsidRDefault="00B17E2C" w:rsidP="005357DD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каждой таблице следует указывать единицы измерения показателей и период времени к которому относятся данные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е</w:t>
      </w:r>
      <w:proofErr w:type="gramEnd"/>
      <w:r>
        <w:rPr>
          <w:rFonts w:ascii="Times New Roman" w:hAnsi="Times New Roman" w:cs="Times New Roman"/>
          <w:sz w:val="24"/>
          <w:szCs w:val="24"/>
        </w:rPr>
        <w:t>сли единица измерения в таблице является общей для всех числовых данных то ее приводят в заголовке таблицы после ее названия.</w:t>
      </w:r>
    </w:p>
    <w:p w:rsidR="00AD7DFC" w:rsidRDefault="0026519D" w:rsidP="005357DD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Таблицу с большим числом строк допускается переносить на другой лист (страницу). При переносе части таблицы на другой лист</w:t>
      </w:r>
      <w:r w:rsidR="004920F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(страницу) слово </w:t>
      </w:r>
      <w:r w:rsidR="000510AD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Таблица</w:t>
      </w:r>
      <w:r w:rsidR="000510AD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, ее номер и наименование указывают один раз слева над первой частью таблицы и ук</w:t>
      </w:r>
      <w:r w:rsidR="001A0A43">
        <w:rPr>
          <w:rFonts w:ascii="Times New Roman" w:hAnsi="Times New Roman" w:cs="Times New Roman"/>
          <w:sz w:val="24"/>
          <w:szCs w:val="24"/>
        </w:rPr>
        <w:t xml:space="preserve">азывают номер таблицы (рисунок </w:t>
      </w:r>
      <w:r w:rsidR="007809D2">
        <w:rPr>
          <w:rFonts w:ascii="Times New Roman" w:hAnsi="Times New Roman" w:cs="Times New Roman"/>
          <w:sz w:val="24"/>
          <w:szCs w:val="24"/>
        </w:rPr>
        <w:t>6</w:t>
      </w:r>
      <w:r w:rsidR="001A0A43">
        <w:rPr>
          <w:rFonts w:ascii="Times New Roman" w:hAnsi="Times New Roman" w:cs="Times New Roman"/>
          <w:sz w:val="24"/>
          <w:szCs w:val="24"/>
        </w:rPr>
        <w:t>)</w:t>
      </w:r>
      <w:r w:rsidR="00FC7690">
        <w:rPr>
          <w:rFonts w:ascii="Times New Roman" w:hAnsi="Times New Roman" w:cs="Times New Roman"/>
          <w:sz w:val="24"/>
          <w:szCs w:val="24"/>
        </w:rPr>
        <w:t>.</w:t>
      </w:r>
      <w:r w:rsidR="00AD7DF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7DFC" w:rsidRDefault="00AD7DFC" w:rsidP="005357DD">
      <w:pPr>
        <w:widowControl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1380A5" wp14:editId="403ADF55">
            <wp:extent cx="4643562" cy="3568903"/>
            <wp:effectExtent l="0" t="0" r="508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5773" t="15642" r="25350" b="10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165" cy="3577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A85" w:rsidRDefault="00DE6A85" w:rsidP="005357DD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7809D2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- Оформление при делении таблиц</w:t>
      </w:r>
    </w:p>
    <w:p w:rsidR="00DE6A85" w:rsidRDefault="00DE6A85" w:rsidP="005357DD">
      <w:pPr>
        <w:widowControl w:val="0"/>
        <w:spacing w:after="0" w:line="36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  <w:r w:rsidRPr="00DE6A8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8 </w:t>
      </w:r>
      <w:r>
        <w:rPr>
          <w:rFonts w:ascii="Times New Roman" w:hAnsi="Times New Roman" w:cs="Times New Roman"/>
          <w:b/>
          <w:sz w:val="24"/>
          <w:szCs w:val="24"/>
        </w:rPr>
        <w:t>О</w:t>
      </w:r>
      <w:r w:rsidRPr="00DE6A85">
        <w:rPr>
          <w:rFonts w:ascii="Times New Roman" w:hAnsi="Times New Roman" w:cs="Times New Roman"/>
          <w:b/>
          <w:sz w:val="24"/>
          <w:szCs w:val="24"/>
        </w:rPr>
        <w:t xml:space="preserve">формление иллюстраций </w:t>
      </w:r>
    </w:p>
    <w:p w:rsidR="00DE6A85" w:rsidRDefault="00DE6A85" w:rsidP="005357DD">
      <w:pPr>
        <w:widowControl w:val="0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E6A85" w:rsidRDefault="00324FA0" w:rsidP="005357DD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Весь графический материал (схемы, диаграммы, фотографии, чертежи и т.п.), расположенный по тексту работы (не включая приложения), следует нумеровать арабскими цифрами сквозной нумерацией. Если рисунок один, то он обозначается </w:t>
      </w:r>
      <w:r w:rsidR="000510AD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Рисунок 1</w:t>
      </w:r>
      <w:r w:rsidR="000510AD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  <w:r w:rsidR="009B7B71">
        <w:rPr>
          <w:rFonts w:ascii="Times New Roman" w:hAnsi="Times New Roman" w:cs="Times New Roman"/>
          <w:sz w:val="24"/>
          <w:szCs w:val="24"/>
        </w:rPr>
        <w:t xml:space="preserve"> Графики, схемы, диаграммы, располагаются в работе непосредственно после текста, имеющего на них ссылку, или на следующей странице. Поясняющие данные помещают под иллюстрацией, а </w:t>
      </w:r>
      <w:r w:rsidR="009B7B71" w:rsidRPr="004920FA">
        <w:rPr>
          <w:rFonts w:ascii="Times New Roman" w:hAnsi="Times New Roman" w:cs="Times New Roman"/>
          <w:b/>
          <w:sz w:val="24"/>
          <w:szCs w:val="24"/>
        </w:rPr>
        <w:t xml:space="preserve">ниже по центру печатают слово </w:t>
      </w:r>
      <w:r w:rsidR="000510AD">
        <w:rPr>
          <w:rFonts w:ascii="Times New Roman" w:hAnsi="Times New Roman" w:cs="Times New Roman"/>
          <w:b/>
          <w:sz w:val="24"/>
          <w:szCs w:val="24"/>
        </w:rPr>
        <w:t>«</w:t>
      </w:r>
      <w:r w:rsidR="00C95672" w:rsidRPr="004920FA">
        <w:rPr>
          <w:rFonts w:ascii="Times New Roman" w:hAnsi="Times New Roman" w:cs="Times New Roman"/>
          <w:b/>
          <w:sz w:val="24"/>
          <w:szCs w:val="24"/>
        </w:rPr>
        <w:t>Рисунок</w:t>
      </w:r>
      <w:r w:rsidR="000510AD">
        <w:rPr>
          <w:rFonts w:ascii="Times New Roman" w:hAnsi="Times New Roman" w:cs="Times New Roman"/>
          <w:b/>
          <w:sz w:val="24"/>
          <w:szCs w:val="24"/>
        </w:rPr>
        <w:t>»</w:t>
      </w:r>
      <w:r w:rsidR="00C95672" w:rsidRPr="004920FA">
        <w:rPr>
          <w:rFonts w:ascii="Times New Roman" w:hAnsi="Times New Roman" w:cs="Times New Roman"/>
          <w:b/>
          <w:sz w:val="24"/>
          <w:szCs w:val="24"/>
        </w:rPr>
        <w:t xml:space="preserve">, его номер, а через знак </w:t>
      </w:r>
      <w:proofErr w:type="gramStart"/>
      <w:r w:rsidR="000510AD">
        <w:rPr>
          <w:rFonts w:ascii="Times New Roman" w:hAnsi="Times New Roman" w:cs="Times New Roman"/>
          <w:b/>
          <w:sz w:val="24"/>
          <w:szCs w:val="24"/>
        </w:rPr>
        <w:t>«</w:t>
      </w:r>
      <w:r w:rsidR="002C3585" w:rsidRPr="004920FA">
        <w:rPr>
          <w:rStyle w:val="mail-message-map-nobreak"/>
          <w:rFonts w:ascii="Times New Roman" w:hAnsi="Times New Roman" w:cs="Times New Roman"/>
          <w:b/>
          <w:sz w:val="28"/>
          <w:szCs w:val="28"/>
        </w:rPr>
        <w:t>–</w:t>
      </w:r>
      <w:proofErr w:type="gramEnd"/>
      <w:r w:rsidR="000510AD">
        <w:rPr>
          <w:rFonts w:ascii="Times New Roman" w:hAnsi="Times New Roman" w:cs="Times New Roman"/>
          <w:b/>
          <w:sz w:val="24"/>
          <w:szCs w:val="24"/>
        </w:rPr>
        <w:t>»</w:t>
      </w:r>
      <w:r w:rsidR="002C3585" w:rsidRPr="004920FA">
        <w:rPr>
          <w:rFonts w:ascii="Times New Roman" w:hAnsi="Times New Roman" w:cs="Times New Roman"/>
          <w:b/>
          <w:sz w:val="24"/>
          <w:szCs w:val="24"/>
        </w:rPr>
        <w:t xml:space="preserve"> и его наименование</w:t>
      </w:r>
      <w:r w:rsidR="002C3585">
        <w:rPr>
          <w:rFonts w:ascii="Times New Roman" w:hAnsi="Times New Roman" w:cs="Times New Roman"/>
          <w:sz w:val="24"/>
          <w:szCs w:val="24"/>
        </w:rPr>
        <w:t xml:space="preserve">. Иллюстрации каждого приложения обозначают отдельной нумерацией арабскими цифрами с добавлением перед цифрой обозначения  приложения. Например, </w:t>
      </w:r>
      <w:r w:rsidR="000510AD">
        <w:rPr>
          <w:rFonts w:ascii="Times New Roman" w:hAnsi="Times New Roman" w:cs="Times New Roman"/>
          <w:sz w:val="24"/>
          <w:szCs w:val="24"/>
        </w:rPr>
        <w:t>«</w:t>
      </w:r>
      <w:r w:rsidR="002C3585">
        <w:rPr>
          <w:rFonts w:ascii="Times New Roman" w:hAnsi="Times New Roman" w:cs="Times New Roman"/>
          <w:sz w:val="24"/>
          <w:szCs w:val="24"/>
        </w:rPr>
        <w:t xml:space="preserve">Рисунок А.3 </w:t>
      </w:r>
      <w:r w:rsidR="002C3585" w:rsidRPr="002C3585">
        <w:rPr>
          <w:rStyle w:val="mail-message-map-nobreak"/>
          <w:rFonts w:ascii="Times New Roman" w:hAnsi="Times New Roman" w:cs="Times New Roman"/>
          <w:sz w:val="28"/>
          <w:szCs w:val="28"/>
        </w:rPr>
        <w:t>–</w:t>
      </w:r>
      <w:r w:rsidR="002C3585">
        <w:rPr>
          <w:rStyle w:val="mail-message-map-nobreak"/>
          <w:rFonts w:ascii="Times New Roman" w:hAnsi="Times New Roman" w:cs="Times New Roman"/>
          <w:sz w:val="28"/>
          <w:szCs w:val="28"/>
        </w:rPr>
        <w:t xml:space="preserve"> </w:t>
      </w:r>
      <w:r w:rsidR="002C3585">
        <w:rPr>
          <w:rFonts w:ascii="Times New Roman" w:hAnsi="Times New Roman" w:cs="Times New Roman"/>
          <w:sz w:val="24"/>
          <w:szCs w:val="24"/>
        </w:rPr>
        <w:t>Детали прибора</w:t>
      </w:r>
      <w:r w:rsidR="000510AD">
        <w:rPr>
          <w:rFonts w:ascii="Times New Roman" w:hAnsi="Times New Roman" w:cs="Times New Roman"/>
          <w:sz w:val="24"/>
          <w:szCs w:val="24"/>
        </w:rPr>
        <w:t>»</w:t>
      </w:r>
      <w:r w:rsidR="002C3585">
        <w:rPr>
          <w:rFonts w:ascii="Times New Roman" w:hAnsi="Times New Roman" w:cs="Times New Roman"/>
          <w:sz w:val="24"/>
          <w:szCs w:val="24"/>
        </w:rPr>
        <w:t>.</w:t>
      </w:r>
    </w:p>
    <w:p w:rsidR="00694D6C" w:rsidRDefault="00694D6C" w:rsidP="005357DD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ссылках на иллюстрации следует писать </w:t>
      </w:r>
      <w:r w:rsidR="000510AD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... в соответствии с рисунком 2</w:t>
      </w:r>
      <w:r w:rsidR="000510AD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94D6C" w:rsidRDefault="00694D6C" w:rsidP="005357DD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Выше и ниже каждого рисунка должно быть оставлено не менее одной свободной строки.</w:t>
      </w:r>
    </w:p>
    <w:p w:rsidR="00694D6C" w:rsidRDefault="00694D6C" w:rsidP="005357DD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Пример оформления иллюстраций представлен на рисунке </w:t>
      </w:r>
      <w:r w:rsidR="007809D2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964BC" w:rsidRDefault="008964BC" w:rsidP="005357DD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357DD" w:rsidRDefault="005357DD" w:rsidP="005357DD">
      <w:pPr>
        <w:widowControl w:val="0"/>
        <w:spacing w:after="0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D968BDC" wp14:editId="03803172">
            <wp:extent cx="3744209" cy="2130949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2276" t="41667" r="26073" b="16190"/>
                    <a:stretch/>
                  </pic:blipFill>
                  <pic:spPr bwMode="auto">
                    <a:xfrm>
                      <a:off x="0" y="0"/>
                      <a:ext cx="3748240" cy="2133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7BAA" w:rsidRDefault="00C27BAA" w:rsidP="005357DD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7809D2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- Пример оформления </w:t>
      </w:r>
      <w:r w:rsidR="00A54601">
        <w:rPr>
          <w:rFonts w:ascii="Times New Roman" w:hAnsi="Times New Roman" w:cs="Times New Roman"/>
          <w:sz w:val="24"/>
          <w:szCs w:val="24"/>
        </w:rPr>
        <w:t>иллюстраций и графической части</w:t>
      </w:r>
    </w:p>
    <w:p w:rsidR="008964BC" w:rsidRDefault="008964BC" w:rsidP="005357DD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02AB6" w:rsidRDefault="00BE6FDA" w:rsidP="005357DD">
      <w:pPr>
        <w:widowControl w:val="0"/>
        <w:spacing w:after="0" w:line="36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  <w:r w:rsidRPr="00BE6FDA">
        <w:rPr>
          <w:rFonts w:ascii="Times New Roman" w:hAnsi="Times New Roman" w:cs="Times New Roman"/>
          <w:b/>
          <w:sz w:val="24"/>
          <w:szCs w:val="24"/>
        </w:rPr>
        <w:t>9 Оформление приложений</w:t>
      </w:r>
    </w:p>
    <w:p w:rsidR="00353516" w:rsidRDefault="00353516" w:rsidP="005357DD">
      <w:pPr>
        <w:widowControl w:val="0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53516" w:rsidRDefault="00353516" w:rsidP="005357DD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3516">
        <w:rPr>
          <w:rFonts w:ascii="Times New Roman" w:hAnsi="Times New Roman" w:cs="Times New Roman"/>
          <w:sz w:val="24"/>
          <w:szCs w:val="24"/>
        </w:rPr>
        <w:t xml:space="preserve">Материал, дополняющий текст </w:t>
      </w:r>
      <w:r>
        <w:rPr>
          <w:rFonts w:ascii="Times New Roman" w:hAnsi="Times New Roman" w:cs="Times New Roman"/>
          <w:sz w:val="24"/>
          <w:szCs w:val="24"/>
        </w:rPr>
        <w:t xml:space="preserve">документа, допускается помещать в приложениях. Приложения могут быть, например, графический материал, таблицы большого формата, расчеты, описания аппаратуры и приборов, описания алгоритмов и программ задач, решаемых на ЭВМ и т.д. Приложения располагают в порядке появления ссылок на них в тексте документа. В тексте документа на все приложения должны быть даны ссылки. </w:t>
      </w:r>
    </w:p>
    <w:p w:rsidR="00353516" w:rsidRDefault="00353516" w:rsidP="005357DD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56C0A">
        <w:rPr>
          <w:rFonts w:ascii="Times New Roman" w:hAnsi="Times New Roman" w:cs="Times New Roman"/>
          <w:b/>
          <w:sz w:val="24"/>
          <w:szCs w:val="24"/>
        </w:rPr>
        <w:t xml:space="preserve">Каждое приложение следует начинать с новой </w:t>
      </w:r>
      <w:r w:rsidR="00EA1B77" w:rsidRPr="00A56C0A">
        <w:rPr>
          <w:rFonts w:ascii="Times New Roman" w:hAnsi="Times New Roman" w:cs="Times New Roman"/>
          <w:b/>
          <w:sz w:val="24"/>
          <w:szCs w:val="24"/>
        </w:rPr>
        <w:t xml:space="preserve">страницы с указанием наверху посередине страницы слова </w:t>
      </w:r>
      <w:r w:rsidR="000510AD">
        <w:rPr>
          <w:rFonts w:ascii="Times New Roman" w:hAnsi="Times New Roman" w:cs="Times New Roman"/>
          <w:b/>
          <w:sz w:val="24"/>
          <w:szCs w:val="24"/>
        </w:rPr>
        <w:t>«</w:t>
      </w:r>
      <w:r w:rsidR="00EA1B77" w:rsidRPr="00A56C0A">
        <w:rPr>
          <w:rFonts w:ascii="Times New Roman" w:hAnsi="Times New Roman" w:cs="Times New Roman"/>
          <w:b/>
          <w:sz w:val="24"/>
          <w:szCs w:val="24"/>
        </w:rPr>
        <w:t>ПРИЛОЖЕНИЕ</w:t>
      </w:r>
      <w:r w:rsidR="000510AD">
        <w:rPr>
          <w:rFonts w:ascii="Times New Roman" w:hAnsi="Times New Roman" w:cs="Times New Roman"/>
          <w:b/>
          <w:sz w:val="24"/>
          <w:szCs w:val="24"/>
        </w:rPr>
        <w:t>»</w:t>
      </w:r>
      <w:r w:rsidR="00EA1B77" w:rsidRPr="00A56C0A">
        <w:rPr>
          <w:rFonts w:ascii="Times New Roman" w:hAnsi="Times New Roman" w:cs="Times New Roman"/>
          <w:b/>
          <w:sz w:val="24"/>
          <w:szCs w:val="24"/>
        </w:rPr>
        <w:t xml:space="preserve"> и его обозначения</w:t>
      </w:r>
      <w:r w:rsidR="00EA1B77">
        <w:rPr>
          <w:rFonts w:ascii="Times New Roman" w:hAnsi="Times New Roman" w:cs="Times New Roman"/>
          <w:sz w:val="24"/>
          <w:szCs w:val="24"/>
        </w:rPr>
        <w:t>.</w:t>
      </w:r>
    </w:p>
    <w:p w:rsidR="00EA1B77" w:rsidRDefault="00EA1B77" w:rsidP="005357DD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Приложения обозначают заглавными буквами русского алфавита, начиная с А</w:t>
      </w:r>
      <w:r w:rsidR="00620C6F">
        <w:rPr>
          <w:rFonts w:ascii="Times New Roman" w:hAnsi="Times New Roman" w:cs="Times New Roman"/>
          <w:sz w:val="24"/>
          <w:szCs w:val="24"/>
        </w:rPr>
        <w:t xml:space="preserve">. Буквы Ё, </w:t>
      </w:r>
      <w:proofErr w:type="gramStart"/>
      <w:r w:rsidR="00620C6F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="00620C6F">
        <w:rPr>
          <w:rFonts w:ascii="Times New Roman" w:hAnsi="Times New Roman" w:cs="Times New Roman"/>
          <w:sz w:val="24"/>
          <w:szCs w:val="24"/>
        </w:rPr>
        <w:t xml:space="preserve">, Й, О, Ч, Ь, Ы, Ъ для обозначения приложений НЕ используются. </w:t>
      </w:r>
    </w:p>
    <w:p w:rsidR="00620C6F" w:rsidRDefault="00620C6F" w:rsidP="005357DD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56C0A">
        <w:rPr>
          <w:rFonts w:ascii="Times New Roman" w:hAnsi="Times New Roman" w:cs="Times New Roman"/>
          <w:b/>
          <w:sz w:val="24"/>
          <w:szCs w:val="24"/>
        </w:rPr>
        <w:t>Приложение должно иметь заголовок</w:t>
      </w:r>
      <w:r>
        <w:rPr>
          <w:rFonts w:ascii="Times New Roman" w:hAnsi="Times New Roman" w:cs="Times New Roman"/>
          <w:sz w:val="24"/>
          <w:szCs w:val="24"/>
        </w:rPr>
        <w:t>, который записывают симметрично относительно текста (выравнивание по тексту) с прописной (заглавной) буквы с новой строки.</w:t>
      </w:r>
    </w:p>
    <w:p w:rsidR="00620C6F" w:rsidRDefault="00620C6F" w:rsidP="005357DD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Пример оформления приложения представлен на рисунке </w:t>
      </w:r>
      <w:r w:rsidR="007809D2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91144" w:rsidRDefault="004920FA" w:rsidP="005357DD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7F59091" wp14:editId="52B806AE">
            <wp:extent cx="4511924" cy="2497761"/>
            <wp:effectExtent l="19050" t="0" r="2926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9633" t="30781" r="13446" b="22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924" cy="2497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662EEF" w:rsidRDefault="00662EEF" w:rsidP="005357DD">
      <w:pPr>
        <w:widowControl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7809D2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- Пример оформления приложения</w:t>
      </w:r>
    </w:p>
    <w:p w:rsidR="006E1C0C" w:rsidRDefault="006E1C0C" w:rsidP="00437C7B">
      <w:pPr>
        <w:widowControl w:val="0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E1C0C" w:rsidRDefault="006E1C0C" w:rsidP="005357DD">
      <w:pPr>
        <w:widowControl w:val="0"/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A209DB" w:rsidRDefault="00A209DB" w:rsidP="005357DD">
      <w:pPr>
        <w:widowControl w:val="0"/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  <w:r w:rsidRPr="00A209DB">
        <w:rPr>
          <w:rFonts w:ascii="Times New Roman" w:hAnsi="Times New Roman" w:cs="Times New Roman"/>
          <w:b/>
          <w:sz w:val="24"/>
          <w:szCs w:val="24"/>
        </w:rPr>
        <w:t>10 Система буквенно-цифровых обозначений ВКР</w:t>
      </w:r>
    </w:p>
    <w:p w:rsidR="00A95BC0" w:rsidRPr="00A209DB" w:rsidRDefault="00A95BC0" w:rsidP="005357DD">
      <w:pPr>
        <w:widowControl w:val="0"/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662EEF" w:rsidRDefault="00080B78" w:rsidP="005357DD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выпускных квалификационных работах на степень бакалавра и </w:t>
      </w:r>
      <w:r w:rsidR="002356EF">
        <w:rPr>
          <w:rFonts w:ascii="Times New Roman" w:hAnsi="Times New Roman" w:cs="Times New Roman"/>
          <w:sz w:val="24"/>
          <w:szCs w:val="24"/>
        </w:rPr>
        <w:t>дипломных</w:t>
      </w:r>
      <w:r>
        <w:rPr>
          <w:rFonts w:ascii="Times New Roman" w:hAnsi="Times New Roman" w:cs="Times New Roman"/>
          <w:sz w:val="24"/>
          <w:szCs w:val="24"/>
        </w:rPr>
        <w:t xml:space="preserve"> проектах (работах) применяется единая для всех специальностей и направлений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ВлГУ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система обозначений</w:t>
      </w:r>
      <w:r w:rsidR="00613327">
        <w:rPr>
          <w:rFonts w:ascii="Times New Roman" w:hAnsi="Times New Roman" w:cs="Times New Roman"/>
          <w:sz w:val="24"/>
          <w:szCs w:val="24"/>
        </w:rPr>
        <w:t xml:space="preserve"> ВКР.</w:t>
      </w:r>
    </w:p>
    <w:p w:rsidR="00BE254E" w:rsidRDefault="00613327" w:rsidP="005357DD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Каждой выпускной квалификационной работе на степень бакалавра и дипломных работах и ее составным частям в </w:t>
      </w:r>
      <w:r w:rsidR="008B70F0">
        <w:rPr>
          <w:rFonts w:ascii="Times New Roman" w:hAnsi="Times New Roman" w:cs="Times New Roman"/>
          <w:sz w:val="24"/>
          <w:szCs w:val="24"/>
        </w:rPr>
        <w:t>соответствии</w:t>
      </w:r>
      <w:r>
        <w:rPr>
          <w:rFonts w:ascii="Times New Roman" w:hAnsi="Times New Roman" w:cs="Times New Roman"/>
          <w:sz w:val="24"/>
          <w:szCs w:val="24"/>
        </w:rPr>
        <w:t xml:space="preserve"> с данным регламентом присваиваются свои буквенно-цифровые обозначения</w:t>
      </w:r>
      <w:r w:rsidR="008B70F0">
        <w:rPr>
          <w:rFonts w:ascii="Times New Roman" w:hAnsi="Times New Roman" w:cs="Times New Roman"/>
          <w:sz w:val="24"/>
          <w:szCs w:val="24"/>
        </w:rPr>
        <w:t>, которые не должны быть использованы в других ВКР</w:t>
      </w:r>
      <w:r w:rsidR="00BE254E">
        <w:rPr>
          <w:rFonts w:ascii="Times New Roman" w:hAnsi="Times New Roman" w:cs="Times New Roman"/>
          <w:sz w:val="24"/>
          <w:szCs w:val="24"/>
        </w:rPr>
        <w:t>.</w:t>
      </w:r>
    </w:p>
    <w:p w:rsidR="00A95BC0" w:rsidRDefault="00296252" w:rsidP="005357DD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Формат буквенно-цифрового обозначения</w:t>
      </w:r>
      <w:r w:rsidR="00A95BC0">
        <w:rPr>
          <w:rFonts w:ascii="Times New Roman" w:hAnsi="Times New Roman" w:cs="Times New Roman"/>
          <w:sz w:val="24"/>
          <w:szCs w:val="24"/>
        </w:rPr>
        <w:t xml:space="preserve"> ВКР представлен на рисунке </w:t>
      </w:r>
      <w:r w:rsidR="007809D2">
        <w:rPr>
          <w:rFonts w:ascii="Times New Roman" w:hAnsi="Times New Roman" w:cs="Times New Roman"/>
          <w:sz w:val="24"/>
          <w:szCs w:val="24"/>
        </w:rPr>
        <w:t>9</w:t>
      </w:r>
      <w:r w:rsidR="00A95BC0">
        <w:rPr>
          <w:rFonts w:ascii="Times New Roman" w:hAnsi="Times New Roman" w:cs="Times New Roman"/>
          <w:sz w:val="24"/>
          <w:szCs w:val="24"/>
        </w:rPr>
        <w:t>.</w:t>
      </w:r>
    </w:p>
    <w:p w:rsidR="005C2EC0" w:rsidRDefault="005C2EC0" w:rsidP="005357DD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13327" w:rsidRDefault="00A95BC0" w:rsidP="005357DD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E532A6" wp14:editId="0BD50AA9">
            <wp:extent cx="4345681" cy="739471"/>
            <wp:effectExtent l="1905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234" t="14250" r="4503" b="59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698" cy="743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/>
        <w:t xml:space="preserve">Рисунок </w:t>
      </w:r>
      <w:r w:rsidR="007809D2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296252">
        <w:rPr>
          <w:rFonts w:ascii="Times New Roman" w:hAnsi="Times New Roman" w:cs="Times New Roman"/>
          <w:sz w:val="24"/>
          <w:szCs w:val="24"/>
        </w:rPr>
        <w:t>Формат буквенно-цифрового</w:t>
      </w:r>
      <w:r>
        <w:rPr>
          <w:rFonts w:ascii="Times New Roman" w:hAnsi="Times New Roman" w:cs="Times New Roman"/>
          <w:sz w:val="24"/>
          <w:szCs w:val="24"/>
        </w:rPr>
        <w:t xml:space="preserve"> обозначени</w:t>
      </w:r>
      <w:r w:rsidR="00296252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выпускных квалификационных работ</w:t>
      </w:r>
    </w:p>
    <w:p w:rsidR="007830B1" w:rsidRDefault="007830B1" w:rsidP="005357DD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95BC0" w:rsidRDefault="00296252" w:rsidP="005357DD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Структура буквенно-цифрового обозначения включает в себя:</w:t>
      </w:r>
    </w:p>
    <w:p w:rsidR="00296252" w:rsidRDefault="00296252" w:rsidP="005357DD">
      <w:pPr>
        <w:pStyle w:val="a5"/>
        <w:widowControl w:val="0"/>
        <w:numPr>
          <w:ilvl w:val="0"/>
          <w:numId w:val="6"/>
        </w:numPr>
        <w:spacing w:after="0"/>
        <w:ind w:left="0" w:firstLine="12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буквенный код организаци</w:t>
      </w:r>
      <w:proofErr w:type="gramStart"/>
      <w:r>
        <w:rPr>
          <w:rFonts w:ascii="Times New Roman" w:hAnsi="Times New Roman" w:cs="Times New Roman"/>
          <w:sz w:val="24"/>
          <w:szCs w:val="24"/>
        </w:rPr>
        <w:t>и-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разработчика</w:t>
      </w:r>
      <w:r w:rsidR="005C2EC0">
        <w:rPr>
          <w:rFonts w:ascii="Times New Roman" w:hAnsi="Times New Roman" w:cs="Times New Roman"/>
          <w:sz w:val="24"/>
          <w:szCs w:val="24"/>
        </w:rPr>
        <w:t xml:space="preserve"> (1);</w:t>
      </w:r>
    </w:p>
    <w:p w:rsidR="005C2EC0" w:rsidRDefault="005C2EC0" w:rsidP="005357DD">
      <w:pPr>
        <w:pStyle w:val="a5"/>
        <w:widowControl w:val="0"/>
        <w:numPr>
          <w:ilvl w:val="0"/>
          <w:numId w:val="6"/>
        </w:numPr>
        <w:spacing w:after="0"/>
        <w:ind w:left="0" w:firstLine="12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шестизначный код специальности или направления (2);</w:t>
      </w:r>
    </w:p>
    <w:p w:rsidR="005C2EC0" w:rsidRDefault="00650E9F" w:rsidP="005357DD">
      <w:pPr>
        <w:pStyle w:val="a5"/>
        <w:widowControl w:val="0"/>
        <w:numPr>
          <w:ilvl w:val="0"/>
          <w:numId w:val="6"/>
        </w:numPr>
        <w:spacing w:after="0"/>
        <w:ind w:left="0" w:firstLine="12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наименование учебной группы (3);</w:t>
      </w:r>
    </w:p>
    <w:p w:rsidR="00650E9F" w:rsidRDefault="00650E9F" w:rsidP="005357DD">
      <w:pPr>
        <w:pStyle w:val="a5"/>
        <w:widowControl w:val="0"/>
        <w:numPr>
          <w:ilvl w:val="0"/>
          <w:numId w:val="6"/>
        </w:numPr>
        <w:spacing w:after="0"/>
        <w:ind w:left="0" w:firstLine="12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двухзначный порядковый номер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A2B7A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A2B7A">
        <w:rPr>
          <w:rFonts w:ascii="Times New Roman" w:hAnsi="Times New Roman" w:cs="Times New Roman"/>
          <w:sz w:val="24"/>
          <w:szCs w:val="24"/>
        </w:rPr>
        <w:t>приказе о закреплении тем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A2B7A">
        <w:rPr>
          <w:rFonts w:ascii="Times New Roman" w:hAnsi="Times New Roman" w:cs="Times New Roman"/>
          <w:sz w:val="24"/>
          <w:szCs w:val="24"/>
        </w:rPr>
        <w:t xml:space="preserve">ВКР и назначении руководителей </w:t>
      </w:r>
      <w:r>
        <w:rPr>
          <w:rFonts w:ascii="Times New Roman" w:hAnsi="Times New Roman" w:cs="Times New Roman"/>
          <w:sz w:val="24"/>
          <w:szCs w:val="24"/>
        </w:rPr>
        <w:t>(4);</w:t>
      </w:r>
    </w:p>
    <w:p w:rsidR="00650E9F" w:rsidRDefault="00650E9F" w:rsidP="005357DD">
      <w:pPr>
        <w:pStyle w:val="a5"/>
        <w:widowControl w:val="0"/>
        <w:numPr>
          <w:ilvl w:val="0"/>
          <w:numId w:val="6"/>
        </w:numPr>
        <w:spacing w:after="0"/>
        <w:ind w:left="0" w:firstLine="12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однозначный код вида работ (5);</w:t>
      </w:r>
    </w:p>
    <w:p w:rsidR="00650E9F" w:rsidRDefault="00650E9F" w:rsidP="005357DD">
      <w:pPr>
        <w:pStyle w:val="a5"/>
        <w:widowControl w:val="0"/>
        <w:numPr>
          <w:ilvl w:val="0"/>
          <w:numId w:val="6"/>
        </w:numPr>
        <w:spacing w:after="0"/>
        <w:ind w:left="0" w:firstLine="12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двухзначный порядковый номер документа (6);</w:t>
      </w:r>
    </w:p>
    <w:p w:rsidR="00650E9F" w:rsidRDefault="00650E9F" w:rsidP="005357DD">
      <w:pPr>
        <w:pStyle w:val="a5"/>
        <w:widowControl w:val="0"/>
        <w:numPr>
          <w:ilvl w:val="0"/>
          <w:numId w:val="6"/>
        </w:numPr>
        <w:spacing w:after="0"/>
        <w:ind w:left="0" w:firstLine="12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двухзначный шифр документа (7).</w:t>
      </w:r>
    </w:p>
    <w:p w:rsidR="004C4FB7" w:rsidRDefault="004C4FB7" w:rsidP="005357DD">
      <w:pPr>
        <w:widowControl w:val="0"/>
        <w:spacing w:after="0"/>
        <w:ind w:firstLine="12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Буквенный код организации-разработчика (1) для всех направлений и специальностей - </w:t>
      </w:r>
      <w:proofErr w:type="spellStart"/>
      <w:r>
        <w:rPr>
          <w:rFonts w:ascii="Times New Roman" w:hAnsi="Times New Roman" w:cs="Times New Roman"/>
          <w:sz w:val="24"/>
          <w:szCs w:val="24"/>
        </w:rPr>
        <w:t>ВлГУ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EF1020" w:rsidRDefault="00785CB1" w:rsidP="005357DD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Шестизначный код направления (специальност</w:t>
      </w:r>
      <w:r w:rsidRPr="00785CB1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)</w:t>
      </w:r>
      <w:r w:rsidR="00EF1020">
        <w:rPr>
          <w:rFonts w:ascii="Times New Roman" w:hAnsi="Times New Roman" w:cs="Times New Roman"/>
          <w:sz w:val="24"/>
          <w:szCs w:val="24"/>
        </w:rPr>
        <w:t xml:space="preserve"> (2), где каждые две цифры отделяются точкой. Для студентов кафедры </w:t>
      </w:r>
      <w:proofErr w:type="spellStart"/>
      <w:r w:rsidR="00EF1020">
        <w:rPr>
          <w:rFonts w:ascii="Times New Roman" w:hAnsi="Times New Roman" w:cs="Times New Roman"/>
          <w:sz w:val="24"/>
          <w:szCs w:val="24"/>
        </w:rPr>
        <w:t>Э</w:t>
      </w:r>
      <w:r w:rsidR="008964BC">
        <w:rPr>
          <w:rFonts w:ascii="Times New Roman" w:hAnsi="Times New Roman" w:cs="Times New Roman"/>
          <w:sz w:val="24"/>
          <w:szCs w:val="24"/>
        </w:rPr>
        <w:t>ИиФ</w:t>
      </w:r>
      <w:proofErr w:type="spellEnd"/>
      <w:r w:rsidR="00EF1020">
        <w:rPr>
          <w:rFonts w:ascii="Times New Roman" w:hAnsi="Times New Roman" w:cs="Times New Roman"/>
          <w:sz w:val="24"/>
          <w:szCs w:val="24"/>
        </w:rPr>
        <w:t xml:space="preserve"> шестизначные коды следующие:</w:t>
      </w:r>
    </w:p>
    <w:p w:rsidR="00EF1020" w:rsidRDefault="008964BC" w:rsidP="005357DD">
      <w:pPr>
        <w:pStyle w:val="a5"/>
        <w:widowControl w:val="0"/>
        <w:numPr>
          <w:ilvl w:val="0"/>
          <w:numId w:val="7"/>
        </w:numPr>
        <w:spacing w:after="0"/>
        <w:ind w:left="0" w:firstLine="12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38.03.01 </w:t>
      </w:r>
      <w:r w:rsidR="00F92DCE">
        <w:rPr>
          <w:rFonts w:ascii="Times New Roman" w:hAnsi="Times New Roman" w:cs="Times New Roman"/>
          <w:sz w:val="24"/>
          <w:szCs w:val="24"/>
        </w:rPr>
        <w:t xml:space="preserve">Экономика, </w:t>
      </w:r>
      <w:proofErr w:type="spellStart"/>
      <w:r w:rsidR="00F92DCE">
        <w:rPr>
          <w:rFonts w:ascii="Times New Roman" w:hAnsi="Times New Roman" w:cs="Times New Roman"/>
          <w:sz w:val="24"/>
          <w:szCs w:val="24"/>
        </w:rPr>
        <w:t>бакалавриат</w:t>
      </w:r>
      <w:proofErr w:type="spellEnd"/>
      <w:r w:rsidR="00F92DCE">
        <w:rPr>
          <w:rFonts w:ascii="Times New Roman" w:hAnsi="Times New Roman" w:cs="Times New Roman"/>
          <w:sz w:val="24"/>
          <w:szCs w:val="24"/>
        </w:rPr>
        <w:t>;</w:t>
      </w:r>
    </w:p>
    <w:p w:rsidR="00464A5F" w:rsidRDefault="008964BC" w:rsidP="005357DD">
      <w:pPr>
        <w:pStyle w:val="a5"/>
        <w:widowControl w:val="0"/>
        <w:numPr>
          <w:ilvl w:val="0"/>
          <w:numId w:val="7"/>
        </w:numPr>
        <w:spacing w:after="0"/>
        <w:ind w:left="0" w:firstLine="12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38.04.01 </w:t>
      </w:r>
      <w:r w:rsidR="006F5868">
        <w:rPr>
          <w:rFonts w:ascii="Times New Roman" w:hAnsi="Times New Roman" w:cs="Times New Roman"/>
          <w:sz w:val="24"/>
          <w:szCs w:val="24"/>
        </w:rPr>
        <w:t>Экономика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5868">
        <w:rPr>
          <w:rFonts w:ascii="Times New Roman" w:hAnsi="Times New Roman" w:cs="Times New Roman"/>
          <w:sz w:val="24"/>
          <w:szCs w:val="24"/>
        </w:rPr>
        <w:t>фирмы, магистратура;</w:t>
      </w:r>
    </w:p>
    <w:p w:rsidR="00E65457" w:rsidRDefault="006F5868" w:rsidP="005357DD">
      <w:pPr>
        <w:pStyle w:val="a5"/>
        <w:widowControl w:val="0"/>
        <w:numPr>
          <w:ilvl w:val="0"/>
          <w:numId w:val="7"/>
        </w:numPr>
        <w:spacing w:after="0"/>
        <w:ind w:left="0" w:firstLine="12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38.04.0</w:t>
      </w:r>
      <w:r w:rsidR="008964BC">
        <w:rPr>
          <w:rFonts w:ascii="Times New Roman" w:hAnsi="Times New Roman" w:cs="Times New Roman"/>
          <w:sz w:val="24"/>
          <w:szCs w:val="24"/>
        </w:rPr>
        <w:t>8 Финансы и кредит</w:t>
      </w:r>
      <w:r>
        <w:rPr>
          <w:rFonts w:ascii="Times New Roman" w:hAnsi="Times New Roman" w:cs="Times New Roman"/>
          <w:sz w:val="24"/>
          <w:szCs w:val="24"/>
        </w:rPr>
        <w:t>, магистратура</w:t>
      </w:r>
      <w:r w:rsidR="0051166D">
        <w:rPr>
          <w:rFonts w:ascii="Times New Roman" w:hAnsi="Times New Roman" w:cs="Times New Roman"/>
          <w:sz w:val="24"/>
          <w:szCs w:val="24"/>
        </w:rPr>
        <w:t>;</w:t>
      </w:r>
      <w:r w:rsidR="00E65457" w:rsidRPr="00E6545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F5868" w:rsidRPr="00E65457" w:rsidRDefault="008964BC" w:rsidP="005357DD">
      <w:pPr>
        <w:pStyle w:val="a5"/>
        <w:widowControl w:val="0"/>
        <w:numPr>
          <w:ilvl w:val="0"/>
          <w:numId w:val="7"/>
        </w:numPr>
        <w:spacing w:after="0"/>
        <w:ind w:left="0" w:firstLine="12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38.05.01 Экономическая безопасность</w:t>
      </w:r>
      <w:r w:rsidR="00E6545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65457">
        <w:rPr>
          <w:rFonts w:ascii="Times New Roman" w:hAnsi="Times New Roman" w:cs="Times New Roman"/>
          <w:sz w:val="24"/>
          <w:szCs w:val="24"/>
        </w:rPr>
        <w:t>специалитет</w:t>
      </w:r>
      <w:proofErr w:type="spellEnd"/>
      <w:r w:rsidR="0051166D">
        <w:rPr>
          <w:rFonts w:ascii="Times New Roman" w:hAnsi="Times New Roman" w:cs="Times New Roman"/>
          <w:sz w:val="24"/>
          <w:szCs w:val="24"/>
        </w:rPr>
        <w:t>.</w:t>
      </w:r>
    </w:p>
    <w:p w:rsidR="009276B4" w:rsidRDefault="009276B4" w:rsidP="005357DD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Наименование учебной группы (3), в которой учится обучающийся на момент выполнения ВКР.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Например, ЗЭК</w:t>
      </w:r>
      <w:r w:rsidR="00CC6907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-11</w:t>
      </w:r>
      <w:r w:rsidR="00CC6907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(зао</w:t>
      </w:r>
      <w:r w:rsidR="00CC6907">
        <w:rPr>
          <w:rFonts w:ascii="Times New Roman" w:hAnsi="Times New Roman" w:cs="Times New Roman"/>
          <w:sz w:val="24"/>
          <w:szCs w:val="24"/>
        </w:rPr>
        <w:t xml:space="preserve">чная форма обучения, направление подготовки </w:t>
      </w:r>
      <w:proofErr w:type="spellStart"/>
      <w:r w:rsidR="00CC6907">
        <w:rPr>
          <w:rFonts w:ascii="Times New Roman" w:hAnsi="Times New Roman" w:cs="Times New Roman"/>
          <w:sz w:val="24"/>
          <w:szCs w:val="24"/>
        </w:rPr>
        <w:t>бакалавриата</w:t>
      </w:r>
      <w:proofErr w:type="spellEnd"/>
      <w:r w:rsidR="00CC6907">
        <w:rPr>
          <w:rFonts w:ascii="Times New Roman" w:hAnsi="Times New Roman" w:cs="Times New Roman"/>
          <w:sz w:val="24"/>
          <w:szCs w:val="24"/>
        </w:rPr>
        <w:t xml:space="preserve"> </w:t>
      </w:r>
      <w:r w:rsidR="000510AD">
        <w:rPr>
          <w:rFonts w:ascii="Times New Roman" w:hAnsi="Times New Roman" w:cs="Times New Roman"/>
          <w:sz w:val="24"/>
          <w:szCs w:val="24"/>
        </w:rPr>
        <w:t>«</w:t>
      </w:r>
      <w:r w:rsidR="00CC6907">
        <w:rPr>
          <w:rFonts w:ascii="Times New Roman" w:hAnsi="Times New Roman" w:cs="Times New Roman"/>
          <w:sz w:val="24"/>
          <w:szCs w:val="24"/>
        </w:rPr>
        <w:t>Экономика</w:t>
      </w:r>
      <w:r w:rsidR="000510AD">
        <w:rPr>
          <w:rFonts w:ascii="Times New Roman" w:hAnsi="Times New Roman" w:cs="Times New Roman"/>
          <w:sz w:val="24"/>
          <w:szCs w:val="24"/>
        </w:rPr>
        <w:t>»</w:t>
      </w:r>
      <w:r w:rsidR="00CC6907">
        <w:rPr>
          <w:rFonts w:ascii="Times New Roman" w:hAnsi="Times New Roman" w:cs="Times New Roman"/>
          <w:sz w:val="24"/>
          <w:szCs w:val="24"/>
        </w:rPr>
        <w:t xml:space="preserve"> на базе высшего образования, группа первая, год набора 2013).</w:t>
      </w:r>
    </w:p>
    <w:p w:rsidR="00B36665" w:rsidRDefault="00CC6907" w:rsidP="005357DD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Двухзначный порядковый номер обучающе</w:t>
      </w:r>
      <w:r w:rsidR="00B36665">
        <w:rPr>
          <w:rFonts w:ascii="Times New Roman" w:hAnsi="Times New Roman" w:cs="Times New Roman"/>
          <w:sz w:val="24"/>
          <w:szCs w:val="24"/>
        </w:rPr>
        <w:t xml:space="preserve">гося (4) согласно </w:t>
      </w:r>
      <w:r w:rsidR="008964BC" w:rsidRPr="00574C2C">
        <w:rPr>
          <w:rFonts w:ascii="Times New Roman" w:hAnsi="Times New Roman" w:cs="Times New Roman"/>
          <w:sz w:val="24"/>
          <w:szCs w:val="24"/>
        </w:rPr>
        <w:t>порядков</w:t>
      </w:r>
      <w:r w:rsidR="008964BC">
        <w:rPr>
          <w:rFonts w:ascii="Times New Roman" w:hAnsi="Times New Roman" w:cs="Times New Roman"/>
          <w:sz w:val="24"/>
          <w:szCs w:val="24"/>
        </w:rPr>
        <w:t>ому</w:t>
      </w:r>
      <w:r w:rsidR="008964BC" w:rsidRPr="00574C2C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8964BC">
        <w:rPr>
          <w:rFonts w:ascii="Times New Roman" w:hAnsi="Times New Roman" w:cs="Times New Roman"/>
          <w:sz w:val="24"/>
          <w:szCs w:val="24"/>
        </w:rPr>
        <w:t>у</w:t>
      </w:r>
      <w:r w:rsidR="008964BC" w:rsidRPr="00574C2C">
        <w:rPr>
          <w:rFonts w:ascii="Times New Roman" w:hAnsi="Times New Roman" w:cs="Times New Roman"/>
          <w:sz w:val="24"/>
          <w:szCs w:val="24"/>
        </w:rPr>
        <w:t xml:space="preserve"> студента </w:t>
      </w:r>
      <w:r w:rsidR="008964BC">
        <w:rPr>
          <w:rFonts w:ascii="Times New Roman" w:hAnsi="Times New Roman" w:cs="Times New Roman"/>
          <w:sz w:val="24"/>
          <w:szCs w:val="24"/>
        </w:rPr>
        <w:t>в приказе о закреплении тем.</w:t>
      </w:r>
    </w:p>
    <w:p w:rsidR="00797DAE" w:rsidRDefault="00797DAE" w:rsidP="005357DD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Код вида работы (5) обозначается следующими цифрами:</w:t>
      </w:r>
    </w:p>
    <w:p w:rsidR="00797DAE" w:rsidRDefault="004C7360" w:rsidP="005357DD">
      <w:pPr>
        <w:pStyle w:val="a5"/>
        <w:widowControl w:val="0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выпускная квалификационная работа на степень бакалавра - 3.</w:t>
      </w:r>
    </w:p>
    <w:p w:rsidR="00824FE1" w:rsidRDefault="00824FE1" w:rsidP="005357DD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Порядковый регистрационный номер (6). Данный номер присваивается всем документам, входящим в состав выполняемой работы</w:t>
      </w:r>
      <w:r w:rsidR="00AC2F1A">
        <w:rPr>
          <w:rFonts w:ascii="Times New Roman" w:hAnsi="Times New Roman" w:cs="Times New Roman"/>
          <w:sz w:val="24"/>
          <w:szCs w:val="24"/>
        </w:rPr>
        <w:t>. Пояснительной записке (текст ВКР) присва</w:t>
      </w:r>
      <w:r w:rsidR="00605081">
        <w:rPr>
          <w:rFonts w:ascii="Times New Roman" w:hAnsi="Times New Roman" w:cs="Times New Roman"/>
          <w:sz w:val="24"/>
          <w:szCs w:val="24"/>
        </w:rPr>
        <w:t xml:space="preserve">ивается нулевой регистрационный номер, то есть запись имеет вид </w:t>
      </w:r>
      <w:r w:rsidR="000510AD">
        <w:rPr>
          <w:rFonts w:ascii="Times New Roman" w:hAnsi="Times New Roman" w:cs="Times New Roman"/>
          <w:sz w:val="24"/>
          <w:szCs w:val="24"/>
        </w:rPr>
        <w:t>«</w:t>
      </w:r>
      <w:r w:rsidR="00605081">
        <w:rPr>
          <w:rFonts w:ascii="Times New Roman" w:hAnsi="Times New Roman" w:cs="Times New Roman"/>
          <w:sz w:val="24"/>
          <w:szCs w:val="24"/>
        </w:rPr>
        <w:t>00</w:t>
      </w:r>
      <w:r w:rsidR="000510AD">
        <w:rPr>
          <w:rFonts w:ascii="Times New Roman" w:hAnsi="Times New Roman" w:cs="Times New Roman"/>
          <w:sz w:val="24"/>
          <w:szCs w:val="24"/>
        </w:rPr>
        <w:t>»</w:t>
      </w:r>
      <w:r w:rsidR="0060508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67878" w:rsidRDefault="00C67878" w:rsidP="005357DD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Шифр документа (7)</w:t>
      </w:r>
      <w:r w:rsidR="00B673AC">
        <w:rPr>
          <w:rFonts w:ascii="Times New Roman" w:hAnsi="Times New Roman" w:cs="Times New Roman"/>
          <w:sz w:val="24"/>
          <w:szCs w:val="24"/>
        </w:rPr>
        <w:t xml:space="preserve"> одинаковый</w:t>
      </w:r>
      <w:r>
        <w:rPr>
          <w:rFonts w:ascii="Times New Roman" w:hAnsi="Times New Roman" w:cs="Times New Roman"/>
          <w:sz w:val="24"/>
          <w:szCs w:val="24"/>
        </w:rPr>
        <w:t xml:space="preserve"> для всех студенто</w:t>
      </w:r>
      <w:r w:rsidR="00B673AC">
        <w:rPr>
          <w:rFonts w:ascii="Times New Roman" w:hAnsi="Times New Roman" w:cs="Times New Roman"/>
          <w:sz w:val="24"/>
          <w:szCs w:val="24"/>
        </w:rPr>
        <w:t xml:space="preserve">в, обучающихся на кафедре </w:t>
      </w:r>
      <w:proofErr w:type="spellStart"/>
      <w:r w:rsidR="008964BC">
        <w:rPr>
          <w:rFonts w:ascii="Times New Roman" w:hAnsi="Times New Roman" w:cs="Times New Roman"/>
          <w:sz w:val="24"/>
          <w:szCs w:val="24"/>
        </w:rPr>
        <w:t>ЭИиФ</w:t>
      </w:r>
      <w:proofErr w:type="spellEnd"/>
      <w:r w:rsidR="00B673AC">
        <w:rPr>
          <w:rFonts w:ascii="Times New Roman" w:hAnsi="Times New Roman" w:cs="Times New Roman"/>
          <w:sz w:val="24"/>
          <w:szCs w:val="24"/>
        </w:rPr>
        <w:t xml:space="preserve">, </w:t>
      </w:r>
      <w:r w:rsidR="00C75E6A">
        <w:rPr>
          <w:rFonts w:ascii="Times New Roman" w:hAnsi="Times New Roman" w:cs="Times New Roman"/>
          <w:sz w:val="24"/>
          <w:szCs w:val="24"/>
        </w:rPr>
        <w:t xml:space="preserve">и </w:t>
      </w:r>
      <w:r w:rsidR="00B673AC">
        <w:rPr>
          <w:rFonts w:ascii="Times New Roman" w:hAnsi="Times New Roman" w:cs="Times New Roman"/>
          <w:sz w:val="24"/>
          <w:szCs w:val="24"/>
        </w:rPr>
        <w:t xml:space="preserve">имеет код </w:t>
      </w:r>
      <w:r w:rsidR="000510AD">
        <w:rPr>
          <w:rFonts w:ascii="Times New Roman" w:hAnsi="Times New Roman" w:cs="Times New Roman"/>
          <w:sz w:val="24"/>
          <w:szCs w:val="24"/>
        </w:rPr>
        <w:t>«</w:t>
      </w:r>
      <w:r w:rsidR="00B673AC">
        <w:rPr>
          <w:rFonts w:ascii="Times New Roman" w:hAnsi="Times New Roman" w:cs="Times New Roman"/>
          <w:sz w:val="24"/>
          <w:szCs w:val="24"/>
        </w:rPr>
        <w:t>ПЗ</w:t>
      </w:r>
      <w:r w:rsidR="000510AD">
        <w:rPr>
          <w:rFonts w:ascii="Times New Roman" w:hAnsi="Times New Roman" w:cs="Times New Roman"/>
          <w:sz w:val="24"/>
          <w:szCs w:val="24"/>
        </w:rPr>
        <w:t>»</w:t>
      </w:r>
      <w:r w:rsidR="00C75E6A">
        <w:rPr>
          <w:rFonts w:ascii="Times New Roman" w:hAnsi="Times New Roman" w:cs="Times New Roman"/>
          <w:sz w:val="24"/>
          <w:szCs w:val="24"/>
        </w:rPr>
        <w:t xml:space="preserve"> (пояснительная записка).</w:t>
      </w:r>
    </w:p>
    <w:p w:rsidR="00C75E6A" w:rsidRDefault="00C75E6A" w:rsidP="005357DD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 буквенно-цифрового обозначения представлен на рисунке 1</w:t>
      </w:r>
      <w:r w:rsidR="007809D2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A102C" w:rsidRDefault="004A102C" w:rsidP="005357DD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75E6A" w:rsidRDefault="00C75E6A" w:rsidP="005357DD">
      <w:pPr>
        <w:widowControl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06AEB8" wp14:editId="26697A99">
            <wp:extent cx="6146465" cy="657225"/>
            <wp:effectExtent l="19050" t="0" r="668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1872" t="45734" r="5242" b="38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539" cy="660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5376">
        <w:rPr>
          <w:rFonts w:ascii="Times New Roman" w:hAnsi="Times New Roman" w:cs="Times New Roman"/>
          <w:sz w:val="24"/>
          <w:szCs w:val="24"/>
        </w:rPr>
        <w:t>Рисунок 1</w:t>
      </w:r>
      <w:r w:rsidR="007809D2">
        <w:rPr>
          <w:rFonts w:ascii="Times New Roman" w:hAnsi="Times New Roman" w:cs="Times New Roman"/>
          <w:sz w:val="24"/>
          <w:szCs w:val="24"/>
        </w:rPr>
        <w:t>0</w:t>
      </w:r>
      <w:r w:rsidR="00695376">
        <w:rPr>
          <w:rFonts w:ascii="Times New Roman" w:hAnsi="Times New Roman" w:cs="Times New Roman"/>
          <w:sz w:val="24"/>
          <w:szCs w:val="24"/>
        </w:rPr>
        <w:t xml:space="preserve"> - </w:t>
      </w:r>
      <w:r w:rsidR="007830B1">
        <w:rPr>
          <w:rFonts w:ascii="Times New Roman" w:hAnsi="Times New Roman" w:cs="Times New Roman"/>
          <w:sz w:val="24"/>
          <w:szCs w:val="24"/>
        </w:rPr>
        <w:t>Пример буквенно-цифрового обозначения ВКР</w:t>
      </w:r>
    </w:p>
    <w:p w:rsidR="004A102C" w:rsidRDefault="004A102C" w:rsidP="005357DD">
      <w:pPr>
        <w:widowControl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26EC1" w:rsidRPr="00574C2C" w:rsidRDefault="00E26EC1" w:rsidP="005357DD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Обозначение </w:t>
      </w:r>
      <w:r w:rsidR="000510AD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ВлГУ.38.03.01.ЗЭК-111.01.3.00 ПЗ</w:t>
      </w:r>
      <w:r w:rsidR="000510AD">
        <w:rPr>
          <w:rFonts w:ascii="Times New Roman" w:hAnsi="Times New Roman" w:cs="Times New Roman"/>
          <w:sz w:val="24"/>
          <w:szCs w:val="24"/>
        </w:rPr>
        <w:t>»</w:t>
      </w:r>
      <w:r w:rsidR="00F7304D">
        <w:rPr>
          <w:rFonts w:ascii="Times New Roman" w:hAnsi="Times New Roman" w:cs="Times New Roman"/>
          <w:sz w:val="24"/>
          <w:szCs w:val="24"/>
        </w:rPr>
        <w:t xml:space="preserve"> применяется для направления </w:t>
      </w:r>
      <w:proofErr w:type="spellStart"/>
      <w:r w:rsidR="00F7304D">
        <w:rPr>
          <w:rFonts w:ascii="Times New Roman" w:hAnsi="Times New Roman" w:cs="Times New Roman"/>
          <w:sz w:val="24"/>
          <w:szCs w:val="24"/>
        </w:rPr>
        <w:t>бакалавриата</w:t>
      </w:r>
      <w:proofErr w:type="spellEnd"/>
      <w:r w:rsidR="00F7304D">
        <w:rPr>
          <w:rFonts w:ascii="Times New Roman" w:hAnsi="Times New Roman" w:cs="Times New Roman"/>
          <w:sz w:val="24"/>
          <w:szCs w:val="24"/>
        </w:rPr>
        <w:t xml:space="preserve"> 38.03.01 </w:t>
      </w:r>
      <w:r w:rsidR="000510AD">
        <w:rPr>
          <w:rFonts w:ascii="Times New Roman" w:hAnsi="Times New Roman" w:cs="Times New Roman"/>
          <w:sz w:val="24"/>
          <w:szCs w:val="24"/>
        </w:rPr>
        <w:t>«</w:t>
      </w:r>
      <w:r w:rsidR="00F7304D">
        <w:rPr>
          <w:rFonts w:ascii="Times New Roman" w:hAnsi="Times New Roman" w:cs="Times New Roman"/>
          <w:sz w:val="24"/>
          <w:szCs w:val="24"/>
        </w:rPr>
        <w:t>Экономика</w:t>
      </w:r>
      <w:r w:rsidR="000510AD">
        <w:rPr>
          <w:rFonts w:ascii="Times New Roman" w:hAnsi="Times New Roman" w:cs="Times New Roman"/>
          <w:sz w:val="24"/>
          <w:szCs w:val="24"/>
        </w:rPr>
        <w:t>»</w:t>
      </w:r>
      <w:r w:rsidR="00F7304D">
        <w:rPr>
          <w:rFonts w:ascii="Times New Roman" w:hAnsi="Times New Roman" w:cs="Times New Roman"/>
          <w:sz w:val="24"/>
          <w:szCs w:val="24"/>
        </w:rPr>
        <w:t xml:space="preserve">, учебная группа обучающегося ЗЭК-111, 01 - </w:t>
      </w:r>
      <w:r w:rsidR="00F7304D" w:rsidRPr="00574C2C">
        <w:rPr>
          <w:rFonts w:ascii="Times New Roman" w:hAnsi="Times New Roman" w:cs="Times New Roman"/>
          <w:sz w:val="24"/>
          <w:szCs w:val="24"/>
        </w:rPr>
        <w:t xml:space="preserve">порядковый номер студента </w:t>
      </w:r>
      <w:r w:rsidR="00CA2B7A">
        <w:rPr>
          <w:rFonts w:ascii="Times New Roman" w:hAnsi="Times New Roman" w:cs="Times New Roman"/>
          <w:sz w:val="24"/>
          <w:szCs w:val="24"/>
        </w:rPr>
        <w:t>в приказе о закреплении тем</w:t>
      </w:r>
      <w:r w:rsidR="00F7304D" w:rsidRPr="00574C2C">
        <w:rPr>
          <w:rFonts w:ascii="Times New Roman" w:hAnsi="Times New Roman" w:cs="Times New Roman"/>
          <w:sz w:val="24"/>
          <w:szCs w:val="24"/>
        </w:rPr>
        <w:t xml:space="preserve">, 3 - ВКР на степень бакалавра, </w:t>
      </w:r>
      <w:r w:rsidR="0025446D" w:rsidRPr="00574C2C">
        <w:rPr>
          <w:rFonts w:ascii="Times New Roman" w:hAnsi="Times New Roman" w:cs="Times New Roman"/>
          <w:sz w:val="24"/>
          <w:szCs w:val="24"/>
        </w:rPr>
        <w:t>00 - порядковый номер для пояснительной записки, код которой</w:t>
      </w:r>
      <w:r w:rsidR="0025446D" w:rsidRPr="00574C2C">
        <w:rPr>
          <w:rFonts w:ascii="Times New Roman" w:hAnsi="Times New Roman" w:cs="Times New Roman"/>
          <w:sz w:val="24"/>
          <w:szCs w:val="24"/>
        </w:rPr>
        <w:tab/>
        <w:t xml:space="preserve"> имеет запись ПЗ.</w:t>
      </w:r>
    </w:p>
    <w:p w:rsidR="00B63C5D" w:rsidRPr="00574C2C" w:rsidRDefault="00B63C5D" w:rsidP="005357DD">
      <w:pPr>
        <w:widowControl w:val="0"/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1CE9" w:rsidRPr="00574C2C" w:rsidRDefault="003E1CE9" w:rsidP="005357DD">
      <w:pPr>
        <w:widowControl w:val="0"/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4C2C">
        <w:rPr>
          <w:rFonts w:ascii="Times New Roman" w:hAnsi="Times New Roman" w:cs="Times New Roman"/>
          <w:b/>
          <w:sz w:val="24"/>
          <w:szCs w:val="24"/>
        </w:rPr>
        <w:t>11 О</w:t>
      </w:r>
      <w:r w:rsidR="0051166D" w:rsidRPr="00574C2C">
        <w:rPr>
          <w:rFonts w:ascii="Times New Roman" w:hAnsi="Times New Roman" w:cs="Times New Roman"/>
          <w:b/>
          <w:sz w:val="24"/>
          <w:szCs w:val="24"/>
        </w:rPr>
        <w:t>формление</w:t>
      </w:r>
      <w:r w:rsidRPr="00574C2C">
        <w:rPr>
          <w:rFonts w:ascii="Times New Roman" w:hAnsi="Times New Roman" w:cs="Times New Roman"/>
          <w:b/>
          <w:sz w:val="24"/>
          <w:szCs w:val="24"/>
        </w:rPr>
        <w:t xml:space="preserve"> списка использ</w:t>
      </w:r>
      <w:r w:rsidR="00BF77D1">
        <w:rPr>
          <w:rFonts w:ascii="Times New Roman" w:hAnsi="Times New Roman" w:cs="Times New Roman"/>
          <w:b/>
          <w:sz w:val="24"/>
          <w:szCs w:val="24"/>
        </w:rPr>
        <w:t>ованных</w:t>
      </w:r>
      <w:r w:rsidR="0051166D" w:rsidRPr="00574C2C">
        <w:rPr>
          <w:rFonts w:ascii="Times New Roman" w:hAnsi="Times New Roman" w:cs="Times New Roman"/>
          <w:b/>
          <w:sz w:val="24"/>
          <w:szCs w:val="24"/>
        </w:rPr>
        <w:t xml:space="preserve"> источников</w:t>
      </w:r>
    </w:p>
    <w:p w:rsidR="003E1CE9" w:rsidRPr="00574C2C" w:rsidRDefault="003E1CE9" w:rsidP="005357DD">
      <w:pPr>
        <w:widowControl w:val="0"/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4C2C" w:rsidRDefault="005E20B3" w:rsidP="005357D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C2C">
        <w:rPr>
          <w:rFonts w:ascii="Times New Roman" w:hAnsi="Times New Roman" w:cs="Times New Roman"/>
          <w:sz w:val="24"/>
          <w:szCs w:val="24"/>
        </w:rPr>
        <w:t xml:space="preserve">Список </w:t>
      </w:r>
      <w:r w:rsidR="0051166D" w:rsidRPr="00574C2C">
        <w:rPr>
          <w:rFonts w:ascii="Times New Roman" w:hAnsi="Times New Roman" w:cs="Times New Roman"/>
          <w:sz w:val="24"/>
          <w:szCs w:val="24"/>
        </w:rPr>
        <w:t>должен содержать библиографическое описание всех источников, использованных в процессе выполнения ВКР. Список необходимо оформлять в соответст</w:t>
      </w:r>
      <w:r w:rsidR="00285B7F" w:rsidRPr="00574C2C">
        <w:rPr>
          <w:rFonts w:ascii="Times New Roman" w:hAnsi="Times New Roman" w:cs="Times New Roman"/>
          <w:sz w:val="24"/>
          <w:szCs w:val="24"/>
        </w:rPr>
        <w:t>вии с требованиями ГОСТ 7.1-200</w:t>
      </w:r>
      <w:r w:rsidR="00285B7F" w:rsidRPr="00574C2C">
        <w:rPr>
          <w:rFonts w:ascii="Times New Roman" w:eastAsia="Times New Roman" w:hAnsi="Times New Roman" w:cs="Times New Roman"/>
          <w:sz w:val="24"/>
          <w:szCs w:val="24"/>
        </w:rPr>
        <w:t>3</w:t>
      </w:r>
      <w:r w:rsidR="00285B7F" w:rsidRPr="00285B7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574C2C">
        <w:rPr>
          <w:rFonts w:ascii="Times New Roman" w:eastAsia="Times New Roman" w:hAnsi="Times New Roman" w:cs="Times New Roman"/>
          <w:sz w:val="24"/>
          <w:szCs w:val="24"/>
        </w:rPr>
        <w:t>«</w:t>
      </w:r>
      <w:r w:rsidR="00285B7F" w:rsidRPr="00285B7F">
        <w:rPr>
          <w:rFonts w:ascii="Times New Roman" w:eastAsia="Times New Roman" w:hAnsi="Times New Roman" w:cs="Times New Roman"/>
          <w:sz w:val="24"/>
          <w:szCs w:val="24"/>
        </w:rPr>
        <w:t>Библиографическая запись. Библиографическое описание. Общие требования и правила составления</w:t>
      </w:r>
      <w:r w:rsidR="00574C2C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 w:rsidR="0051166D" w:rsidRPr="00574C2C">
        <w:rPr>
          <w:rFonts w:ascii="Times New Roman" w:hAnsi="Times New Roman" w:cs="Times New Roman"/>
          <w:sz w:val="24"/>
          <w:szCs w:val="24"/>
        </w:rPr>
        <w:t>и ГОСТ 7.82-2001</w:t>
      </w:r>
      <w:r w:rsidR="00574C2C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285B7F" w:rsidRPr="00285B7F">
        <w:rPr>
          <w:rFonts w:ascii="Times New Roman" w:eastAsia="Times New Roman" w:hAnsi="Times New Roman" w:cs="Times New Roman"/>
          <w:sz w:val="24"/>
          <w:szCs w:val="24"/>
        </w:rPr>
        <w:t>Библиографическая запись. Библиографическое описание электронных ресурсов. Общие требования и правила составления</w:t>
      </w:r>
      <w:r w:rsidR="00574C2C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3E1CE9" w:rsidRPr="00574C2C" w:rsidRDefault="005E20B3" w:rsidP="005357D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использ</w:t>
      </w:r>
      <w:r w:rsidR="00BF77D1">
        <w:rPr>
          <w:rFonts w:ascii="Times New Roman" w:hAnsi="Times New Roman" w:cs="Times New Roman"/>
          <w:sz w:val="24"/>
          <w:szCs w:val="24"/>
        </w:rPr>
        <w:t>ованны</w:t>
      </w:r>
      <w:r w:rsidR="00574C2C">
        <w:rPr>
          <w:rFonts w:ascii="Times New Roman" w:hAnsi="Times New Roman" w:cs="Times New Roman"/>
          <w:sz w:val="24"/>
          <w:szCs w:val="24"/>
        </w:rPr>
        <w:t>х источников</w:t>
      </w:r>
      <w:r>
        <w:rPr>
          <w:rFonts w:ascii="Times New Roman" w:hAnsi="Times New Roman" w:cs="Times New Roman"/>
          <w:sz w:val="24"/>
          <w:szCs w:val="24"/>
        </w:rPr>
        <w:t xml:space="preserve"> нумеруется арабскими цифрами, </w:t>
      </w:r>
      <w:r w:rsidR="005E5C53">
        <w:rPr>
          <w:rFonts w:ascii="Times New Roman" w:hAnsi="Times New Roman" w:cs="Times New Roman"/>
          <w:sz w:val="24"/>
          <w:szCs w:val="24"/>
        </w:rPr>
        <w:t xml:space="preserve">после которых ставится скобка, </w:t>
      </w:r>
      <w:r>
        <w:rPr>
          <w:rFonts w:ascii="Times New Roman" w:hAnsi="Times New Roman" w:cs="Times New Roman"/>
          <w:sz w:val="24"/>
          <w:szCs w:val="24"/>
        </w:rPr>
        <w:t>запись производится с абзацного отступа.</w:t>
      </w:r>
      <w:r w:rsidRPr="005E5C53">
        <w:rPr>
          <w:rFonts w:ascii="Times New Roman" w:hAnsi="Times New Roman" w:cs="Times New Roman"/>
          <w:sz w:val="24"/>
          <w:szCs w:val="24"/>
          <w:u w:val="single"/>
        </w:rPr>
        <w:t xml:space="preserve"> Сведения об источниках следует располагать в порядке появления ссылок на источники в тексте ВКР.</w:t>
      </w:r>
    </w:p>
    <w:p w:rsidR="005E20B3" w:rsidRDefault="005E20B3" w:rsidP="005357DD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При написании работы обучающийся обязан давать ссылку на источник, библиографическое описание которого должно приводиться в списке используемых источников.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Порядковый номер ссылки в тексте ВКР заключают в квадратные скобки.</w:t>
      </w:r>
    </w:p>
    <w:p w:rsidR="0086647A" w:rsidRPr="00437C7B" w:rsidRDefault="005E20B3" w:rsidP="00437C7B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каждого </w:t>
      </w:r>
      <w:r w:rsidRPr="005E20B3">
        <w:rPr>
          <w:rFonts w:ascii="Times New Roman" w:hAnsi="Times New Roman" w:cs="Times New Roman"/>
          <w:sz w:val="24"/>
          <w:szCs w:val="24"/>
        </w:rPr>
        <w:t xml:space="preserve">учебника, книги обязательно должен быть указан уникальный номер книжного издания </w:t>
      </w:r>
      <w:r w:rsidRPr="005E20B3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Pr="005E20B3">
        <w:rPr>
          <w:rFonts w:ascii="Times New Roman" w:hAnsi="Times New Roman" w:cs="Times New Roman"/>
          <w:sz w:val="24"/>
          <w:szCs w:val="24"/>
        </w:rPr>
        <w:t>, для периодических изданий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  <w:lang w:val="en-US"/>
        </w:rPr>
        <w:t>ISSN</w:t>
      </w:r>
      <w:r>
        <w:rPr>
          <w:rFonts w:ascii="Times New Roman" w:hAnsi="Times New Roman" w:cs="Times New Roman"/>
          <w:sz w:val="24"/>
          <w:szCs w:val="24"/>
        </w:rPr>
        <w:t>, для электронных ресурсов – ссылка (</w:t>
      </w:r>
      <w:r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5E5C53">
        <w:rPr>
          <w:rFonts w:ascii="Times New Roman" w:hAnsi="Times New Roman" w:cs="Times New Roman"/>
          <w:sz w:val="24"/>
          <w:szCs w:val="24"/>
        </w:rPr>
        <w:t xml:space="preserve"> / Режим доступа</w:t>
      </w:r>
      <w:r w:rsidRPr="005E20B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и дата обращения.</w:t>
      </w:r>
    </w:p>
    <w:p w:rsidR="00C3693C" w:rsidRDefault="00C3693C" w:rsidP="005357DD">
      <w:pPr>
        <w:widowControl w:val="0"/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693C">
        <w:rPr>
          <w:rFonts w:ascii="Times New Roman" w:hAnsi="Times New Roman" w:cs="Times New Roman"/>
          <w:b/>
          <w:sz w:val="24"/>
          <w:szCs w:val="24"/>
        </w:rPr>
        <w:lastRenderedPageBreak/>
        <w:t>12 Организация выполнения выпускной квалификационной работы</w:t>
      </w:r>
    </w:p>
    <w:p w:rsidR="00C3693C" w:rsidRDefault="00C3693C" w:rsidP="005357DD">
      <w:pPr>
        <w:widowControl w:val="0"/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693C" w:rsidRDefault="00C3693C" w:rsidP="005357DD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693C">
        <w:rPr>
          <w:rFonts w:ascii="Times New Roman" w:hAnsi="Times New Roman" w:cs="Times New Roman"/>
          <w:sz w:val="24"/>
          <w:szCs w:val="24"/>
        </w:rPr>
        <w:t>Тема ВКР во</w:t>
      </w:r>
      <w:r>
        <w:rPr>
          <w:rFonts w:ascii="Times New Roman" w:hAnsi="Times New Roman" w:cs="Times New Roman"/>
          <w:sz w:val="24"/>
          <w:szCs w:val="24"/>
        </w:rPr>
        <w:t xml:space="preserve"> всех документах должна соответствовать наименованию темы в приказе о закреплении, в случае уточнения темы – в приказе об уточнении тем.</w:t>
      </w:r>
    </w:p>
    <w:p w:rsidR="00C3693C" w:rsidRDefault="00C3693C" w:rsidP="005357DD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ВКР выполняется строго, в соответствии с заданием, которое должно быть подписано студентом, руководителем ВКР и утверждено заведующим кафедрой.</w:t>
      </w:r>
    </w:p>
    <w:p w:rsidR="00C3693C" w:rsidRDefault="00C3693C" w:rsidP="005357DD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защите допускается ВКР, прошедшая проверку на объем заимствования с итоговой оценкой оригинальности не ниже, установленной по университету, а также содержащая все необходимые подписи на титульном листе, на листе содержания: обучающегося, руководителя ВКР, </w:t>
      </w:r>
      <w:r w:rsidR="008471D2">
        <w:rPr>
          <w:rFonts w:ascii="Times New Roman" w:hAnsi="Times New Roman" w:cs="Times New Roman"/>
          <w:sz w:val="24"/>
          <w:szCs w:val="24"/>
        </w:rPr>
        <w:t xml:space="preserve">заведующего кафедрой, а также ответственного за </w:t>
      </w:r>
      <w:proofErr w:type="spellStart"/>
      <w:r w:rsidR="008471D2">
        <w:rPr>
          <w:rFonts w:ascii="Times New Roman" w:hAnsi="Times New Roman" w:cs="Times New Roman"/>
          <w:sz w:val="24"/>
          <w:szCs w:val="24"/>
        </w:rPr>
        <w:t>нормоконтроль</w:t>
      </w:r>
      <w:proofErr w:type="spellEnd"/>
      <w:r w:rsidR="008471D2">
        <w:rPr>
          <w:rFonts w:ascii="Times New Roman" w:hAnsi="Times New Roman" w:cs="Times New Roman"/>
          <w:sz w:val="24"/>
          <w:szCs w:val="24"/>
        </w:rPr>
        <w:t>.</w:t>
      </w:r>
    </w:p>
    <w:p w:rsidR="008471D2" w:rsidRDefault="008471D2" w:rsidP="005357DD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конце ВКР </w:t>
      </w:r>
      <w:proofErr w:type="spellStart"/>
      <w:r>
        <w:rPr>
          <w:rFonts w:ascii="Times New Roman" w:hAnsi="Times New Roman" w:cs="Times New Roman"/>
          <w:sz w:val="24"/>
          <w:szCs w:val="24"/>
        </w:rPr>
        <w:t>сброшюровывают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файлы открытой частью вверх, в которые вкладываются:</w:t>
      </w:r>
    </w:p>
    <w:p w:rsidR="008471D2" w:rsidRDefault="008471D2" w:rsidP="005357DD">
      <w:pPr>
        <w:pStyle w:val="a5"/>
        <w:widowControl w:val="0"/>
        <w:numPr>
          <w:ilvl w:val="0"/>
          <w:numId w:val="9"/>
        </w:numPr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Отзыв руководителя ВКР,</w:t>
      </w:r>
      <w:r w:rsidR="004A102C">
        <w:rPr>
          <w:rFonts w:ascii="Times New Roman" w:hAnsi="Times New Roman" w:cs="Times New Roman"/>
          <w:sz w:val="24"/>
          <w:szCs w:val="24"/>
        </w:rPr>
        <w:t xml:space="preserve"> рецензия на ВКР (если имеется), акт о внедрении (если имеется).</w:t>
      </w:r>
    </w:p>
    <w:p w:rsidR="008471D2" w:rsidRDefault="008471D2" w:rsidP="005357DD">
      <w:pPr>
        <w:pStyle w:val="a5"/>
        <w:widowControl w:val="0"/>
        <w:numPr>
          <w:ilvl w:val="0"/>
          <w:numId w:val="9"/>
        </w:numPr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Заключение комиссии по проверке ВКР на объем заимствования, заявление о самостоятельном характере выполнения выпускной квалификационной работы.</w:t>
      </w:r>
    </w:p>
    <w:p w:rsidR="008471D2" w:rsidRDefault="008471D2" w:rsidP="005357DD">
      <w:pPr>
        <w:pStyle w:val="a5"/>
        <w:widowControl w:val="0"/>
        <w:numPr>
          <w:ilvl w:val="0"/>
          <w:numId w:val="9"/>
        </w:numPr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8471D2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  <w:lang w:val="en-US"/>
        </w:rPr>
        <w:t>DVD</w:t>
      </w:r>
      <w:r w:rsidRPr="008471D2">
        <w:rPr>
          <w:rFonts w:ascii="Times New Roman" w:hAnsi="Times New Roman" w:cs="Times New Roman"/>
          <w:sz w:val="24"/>
          <w:szCs w:val="24"/>
        </w:rPr>
        <w:t xml:space="preserve"> </w:t>
      </w:r>
      <w:r w:rsidR="00F9749C">
        <w:rPr>
          <w:rFonts w:ascii="Times New Roman" w:hAnsi="Times New Roman" w:cs="Times New Roman"/>
          <w:sz w:val="24"/>
          <w:szCs w:val="24"/>
        </w:rPr>
        <w:t xml:space="preserve">диск с презентацией и текстом ВКР в формате </w:t>
      </w:r>
      <w:r w:rsidR="00F9749C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="00F9749C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 xml:space="preserve"> распечатанная презентация.</w:t>
      </w:r>
    </w:p>
    <w:p w:rsidR="008471D2" w:rsidRDefault="008471D2" w:rsidP="005357DD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ВКР переплетается типографическим способом либо лентой. Не допускается скрепление ВКР железными предметами (скрепками, скобами, скоросшивателями).</w:t>
      </w:r>
    </w:p>
    <w:p w:rsidR="00354F10" w:rsidRPr="00FF32C0" w:rsidRDefault="008471D2" w:rsidP="005357DD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основе готовой ВКР для защиты </w:t>
      </w:r>
      <w:proofErr w:type="gramStart"/>
      <w:r>
        <w:rPr>
          <w:rFonts w:ascii="Times New Roman" w:hAnsi="Times New Roman" w:cs="Times New Roman"/>
          <w:sz w:val="24"/>
          <w:szCs w:val="24"/>
        </w:rPr>
        <w:t>готовится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доклад и презентация, которая иллюстрирует все вышеперечисленные вопросы.</w:t>
      </w:r>
    </w:p>
    <w:sectPr w:rsidR="00354F10" w:rsidRPr="00FF32C0" w:rsidSect="00437C7B">
      <w:footerReference w:type="default" r:id="rId20"/>
      <w:pgSz w:w="11906" w:h="16838"/>
      <w:pgMar w:top="1134" w:right="42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1AB5" w:rsidRDefault="00361AB5" w:rsidP="00231820">
      <w:pPr>
        <w:spacing w:after="0" w:line="240" w:lineRule="auto"/>
      </w:pPr>
      <w:r>
        <w:separator/>
      </w:r>
    </w:p>
  </w:endnote>
  <w:endnote w:type="continuationSeparator" w:id="0">
    <w:p w:rsidR="00361AB5" w:rsidRDefault="00361AB5" w:rsidP="002318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466891"/>
      <w:docPartObj>
        <w:docPartGallery w:val="Page Numbers (Bottom of Page)"/>
        <w:docPartUnique/>
      </w:docPartObj>
    </w:sdtPr>
    <w:sdtEndPr/>
    <w:sdtContent>
      <w:p w:rsidR="007232D0" w:rsidRDefault="007232D0">
        <w:pPr>
          <w:pStyle w:val="ac"/>
          <w:jc w:val="right"/>
        </w:pPr>
      </w:p>
      <w:p w:rsidR="00170EF7" w:rsidRDefault="00361AB5" w:rsidP="007232D0">
        <w:pPr>
          <w:pStyle w:val="ac"/>
          <w:jc w:val="center"/>
        </w:pPr>
      </w:p>
    </w:sdtContent>
  </w:sdt>
  <w:p w:rsidR="00231820" w:rsidRDefault="00231820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1309202245"/>
      <w:docPartObj>
        <w:docPartGallery w:val="Page Numbers (Bottom of Page)"/>
        <w:docPartUnique/>
      </w:docPartObj>
    </w:sdtPr>
    <w:sdtEndPr/>
    <w:sdtContent>
      <w:p w:rsidR="007232D0" w:rsidRPr="006E1C0C" w:rsidRDefault="00702F97">
        <w:pPr>
          <w:pStyle w:val="ac"/>
          <w:jc w:val="right"/>
          <w:rPr>
            <w:rFonts w:ascii="Times New Roman" w:hAnsi="Times New Roman" w:cs="Times New Roman"/>
            <w:sz w:val="24"/>
            <w:szCs w:val="24"/>
          </w:rPr>
        </w:pPr>
        <w:r w:rsidRPr="006E1C0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473B40" w:rsidRPr="006E1C0C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6E1C0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437C7B">
          <w:rPr>
            <w:rFonts w:ascii="Times New Roman" w:hAnsi="Times New Roman" w:cs="Times New Roman"/>
            <w:noProof/>
            <w:sz w:val="24"/>
            <w:szCs w:val="24"/>
          </w:rPr>
          <w:t>11</w:t>
        </w:r>
        <w:r w:rsidRPr="006E1C0C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7232D0" w:rsidRPr="006E1C0C" w:rsidRDefault="007232D0">
    <w:pPr>
      <w:pStyle w:val="ac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1AB5" w:rsidRDefault="00361AB5" w:rsidP="00231820">
      <w:pPr>
        <w:spacing w:after="0" w:line="240" w:lineRule="auto"/>
      </w:pPr>
      <w:r>
        <w:separator/>
      </w:r>
    </w:p>
  </w:footnote>
  <w:footnote w:type="continuationSeparator" w:id="0">
    <w:p w:rsidR="00361AB5" w:rsidRDefault="00361AB5" w:rsidP="002318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BB7289"/>
    <w:multiLevelType w:val="hybridMultilevel"/>
    <w:tmpl w:val="8070BD4E"/>
    <w:lvl w:ilvl="0" w:tplc="8A3A7B7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237C1527"/>
    <w:multiLevelType w:val="hybridMultilevel"/>
    <w:tmpl w:val="784C97DC"/>
    <w:lvl w:ilvl="0" w:tplc="8A3A7B72">
      <w:start w:val="1"/>
      <w:numFmt w:val="bullet"/>
      <w:lvlText w:val=""/>
      <w:lvlJc w:val="left"/>
      <w:pPr>
        <w:ind w:left="14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9" w:hanging="360"/>
      </w:pPr>
      <w:rPr>
        <w:rFonts w:ascii="Wingdings" w:hAnsi="Wingdings" w:hint="default"/>
      </w:rPr>
    </w:lvl>
  </w:abstractNum>
  <w:abstractNum w:abstractNumId="2">
    <w:nsid w:val="372122ED"/>
    <w:multiLevelType w:val="hybridMultilevel"/>
    <w:tmpl w:val="1DD28C62"/>
    <w:lvl w:ilvl="0" w:tplc="8A3A7B7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38D45A83"/>
    <w:multiLevelType w:val="multilevel"/>
    <w:tmpl w:val="A308DB8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56D2876"/>
    <w:multiLevelType w:val="hybridMultilevel"/>
    <w:tmpl w:val="C13CC10E"/>
    <w:lvl w:ilvl="0" w:tplc="8A3A7B7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458675FC"/>
    <w:multiLevelType w:val="hybridMultilevel"/>
    <w:tmpl w:val="330240D8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>
    <w:nsid w:val="49CF412A"/>
    <w:multiLevelType w:val="hybridMultilevel"/>
    <w:tmpl w:val="5C2A1B74"/>
    <w:lvl w:ilvl="0" w:tplc="8A3A7B7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4EBE18A8"/>
    <w:multiLevelType w:val="hybridMultilevel"/>
    <w:tmpl w:val="345645D8"/>
    <w:lvl w:ilvl="0" w:tplc="8A3A7B7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58A61B3B"/>
    <w:multiLevelType w:val="hybridMultilevel"/>
    <w:tmpl w:val="B39035DE"/>
    <w:lvl w:ilvl="0" w:tplc="8A3A7B7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5B046C93"/>
    <w:multiLevelType w:val="hybridMultilevel"/>
    <w:tmpl w:val="3CDAE670"/>
    <w:lvl w:ilvl="0" w:tplc="8A3A7B7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7A920E95"/>
    <w:multiLevelType w:val="hybridMultilevel"/>
    <w:tmpl w:val="15F6FB00"/>
    <w:lvl w:ilvl="0" w:tplc="8A3A7B7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10"/>
  </w:num>
  <w:num w:numId="6">
    <w:abstractNumId w:val="9"/>
  </w:num>
  <w:num w:numId="7">
    <w:abstractNumId w:val="4"/>
  </w:num>
  <w:num w:numId="8">
    <w:abstractNumId w:val="8"/>
  </w:num>
  <w:num w:numId="9">
    <w:abstractNumId w:val="5"/>
  </w:num>
  <w:num w:numId="10">
    <w:abstractNumId w:val="7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8CD"/>
    <w:rsid w:val="00005AAC"/>
    <w:rsid w:val="00023B66"/>
    <w:rsid w:val="000510AD"/>
    <w:rsid w:val="00056ECA"/>
    <w:rsid w:val="00067A44"/>
    <w:rsid w:val="0007662A"/>
    <w:rsid w:val="00080B78"/>
    <w:rsid w:val="000873B6"/>
    <w:rsid w:val="000973B1"/>
    <w:rsid w:val="000A46AF"/>
    <w:rsid w:val="000C3CC5"/>
    <w:rsid w:val="000F4276"/>
    <w:rsid w:val="00102AB6"/>
    <w:rsid w:val="00110F66"/>
    <w:rsid w:val="00112F07"/>
    <w:rsid w:val="00146E3B"/>
    <w:rsid w:val="00147BA9"/>
    <w:rsid w:val="00170EF7"/>
    <w:rsid w:val="00171BC3"/>
    <w:rsid w:val="00183000"/>
    <w:rsid w:val="001A0A43"/>
    <w:rsid w:val="001C3033"/>
    <w:rsid w:val="001C3648"/>
    <w:rsid w:val="001E69DA"/>
    <w:rsid w:val="00200990"/>
    <w:rsid w:val="00231820"/>
    <w:rsid w:val="002356EF"/>
    <w:rsid w:val="002403CC"/>
    <w:rsid w:val="0025446D"/>
    <w:rsid w:val="0026519D"/>
    <w:rsid w:val="002825FA"/>
    <w:rsid w:val="00285B7F"/>
    <w:rsid w:val="00296252"/>
    <w:rsid w:val="002B1775"/>
    <w:rsid w:val="002C0825"/>
    <w:rsid w:val="002C1F01"/>
    <w:rsid w:val="002C3585"/>
    <w:rsid w:val="002D60D0"/>
    <w:rsid w:val="002F090A"/>
    <w:rsid w:val="0030765F"/>
    <w:rsid w:val="00324F55"/>
    <w:rsid w:val="00324FA0"/>
    <w:rsid w:val="00334D5E"/>
    <w:rsid w:val="00337218"/>
    <w:rsid w:val="0035038C"/>
    <w:rsid w:val="00353516"/>
    <w:rsid w:val="00354F10"/>
    <w:rsid w:val="00360FA5"/>
    <w:rsid w:val="00361AB5"/>
    <w:rsid w:val="003A7D2E"/>
    <w:rsid w:val="003E1CE9"/>
    <w:rsid w:val="003E4654"/>
    <w:rsid w:val="004056CB"/>
    <w:rsid w:val="00414F35"/>
    <w:rsid w:val="00437C7B"/>
    <w:rsid w:val="004527F4"/>
    <w:rsid w:val="00464A5F"/>
    <w:rsid w:val="004670D2"/>
    <w:rsid w:val="00473B40"/>
    <w:rsid w:val="004920FA"/>
    <w:rsid w:val="004A102C"/>
    <w:rsid w:val="004A315A"/>
    <w:rsid w:val="004A5217"/>
    <w:rsid w:val="004B0129"/>
    <w:rsid w:val="004C0408"/>
    <w:rsid w:val="004C4FB7"/>
    <w:rsid w:val="004C7360"/>
    <w:rsid w:val="004D117C"/>
    <w:rsid w:val="004F085D"/>
    <w:rsid w:val="00502B2D"/>
    <w:rsid w:val="00502DEE"/>
    <w:rsid w:val="0051166D"/>
    <w:rsid w:val="00527216"/>
    <w:rsid w:val="005357DD"/>
    <w:rsid w:val="00557E61"/>
    <w:rsid w:val="00563BAE"/>
    <w:rsid w:val="00567E09"/>
    <w:rsid w:val="00574C2C"/>
    <w:rsid w:val="005878CD"/>
    <w:rsid w:val="00591144"/>
    <w:rsid w:val="0059473E"/>
    <w:rsid w:val="005961A8"/>
    <w:rsid w:val="005C2EC0"/>
    <w:rsid w:val="005D28D5"/>
    <w:rsid w:val="005D6714"/>
    <w:rsid w:val="005E20B3"/>
    <w:rsid w:val="005E5C53"/>
    <w:rsid w:val="00603A22"/>
    <w:rsid w:val="00604639"/>
    <w:rsid w:val="00605081"/>
    <w:rsid w:val="00613327"/>
    <w:rsid w:val="00620C6F"/>
    <w:rsid w:val="0062740D"/>
    <w:rsid w:val="00630F2B"/>
    <w:rsid w:val="00643B96"/>
    <w:rsid w:val="00650E9F"/>
    <w:rsid w:val="00662EEF"/>
    <w:rsid w:val="00694D6C"/>
    <w:rsid w:val="00695376"/>
    <w:rsid w:val="006C3CF3"/>
    <w:rsid w:val="006E1C0C"/>
    <w:rsid w:val="006F5868"/>
    <w:rsid w:val="00702F97"/>
    <w:rsid w:val="007232D0"/>
    <w:rsid w:val="007809D2"/>
    <w:rsid w:val="0078275A"/>
    <w:rsid w:val="007830B1"/>
    <w:rsid w:val="00785CB1"/>
    <w:rsid w:val="00787B08"/>
    <w:rsid w:val="00796BB0"/>
    <w:rsid w:val="00797DAE"/>
    <w:rsid w:val="007B47C5"/>
    <w:rsid w:val="007C1416"/>
    <w:rsid w:val="007C7978"/>
    <w:rsid w:val="007D4477"/>
    <w:rsid w:val="00824FE1"/>
    <w:rsid w:val="008471D2"/>
    <w:rsid w:val="0086647A"/>
    <w:rsid w:val="00870468"/>
    <w:rsid w:val="00873583"/>
    <w:rsid w:val="008964BC"/>
    <w:rsid w:val="008B70F0"/>
    <w:rsid w:val="008C0EE4"/>
    <w:rsid w:val="008C3915"/>
    <w:rsid w:val="008C4615"/>
    <w:rsid w:val="008F1DC8"/>
    <w:rsid w:val="00911341"/>
    <w:rsid w:val="009255D2"/>
    <w:rsid w:val="009276B4"/>
    <w:rsid w:val="0094209B"/>
    <w:rsid w:val="00947356"/>
    <w:rsid w:val="009618FF"/>
    <w:rsid w:val="009662E1"/>
    <w:rsid w:val="00970F5A"/>
    <w:rsid w:val="00975479"/>
    <w:rsid w:val="0099381E"/>
    <w:rsid w:val="00997BDA"/>
    <w:rsid w:val="009A3DBC"/>
    <w:rsid w:val="009B7B71"/>
    <w:rsid w:val="009C3ACE"/>
    <w:rsid w:val="009F072F"/>
    <w:rsid w:val="00A061B6"/>
    <w:rsid w:val="00A209DB"/>
    <w:rsid w:val="00A30E25"/>
    <w:rsid w:val="00A43A81"/>
    <w:rsid w:val="00A54601"/>
    <w:rsid w:val="00A55854"/>
    <w:rsid w:val="00A56C0A"/>
    <w:rsid w:val="00A828FC"/>
    <w:rsid w:val="00A95BC0"/>
    <w:rsid w:val="00AA601B"/>
    <w:rsid w:val="00AC2F1A"/>
    <w:rsid w:val="00AD47CB"/>
    <w:rsid w:val="00AD7DFC"/>
    <w:rsid w:val="00B07EF9"/>
    <w:rsid w:val="00B10378"/>
    <w:rsid w:val="00B17E2C"/>
    <w:rsid w:val="00B24E44"/>
    <w:rsid w:val="00B36665"/>
    <w:rsid w:val="00B46C7C"/>
    <w:rsid w:val="00B50469"/>
    <w:rsid w:val="00B55E84"/>
    <w:rsid w:val="00B632BC"/>
    <w:rsid w:val="00B63C5D"/>
    <w:rsid w:val="00B673AC"/>
    <w:rsid w:val="00B92114"/>
    <w:rsid w:val="00BB61FA"/>
    <w:rsid w:val="00BD102C"/>
    <w:rsid w:val="00BE254E"/>
    <w:rsid w:val="00BE6FDA"/>
    <w:rsid w:val="00BF08E4"/>
    <w:rsid w:val="00BF0C8B"/>
    <w:rsid w:val="00BF2F93"/>
    <w:rsid w:val="00BF55BE"/>
    <w:rsid w:val="00BF62D5"/>
    <w:rsid w:val="00BF77D1"/>
    <w:rsid w:val="00BF7E29"/>
    <w:rsid w:val="00C25332"/>
    <w:rsid w:val="00C27BAA"/>
    <w:rsid w:val="00C3693C"/>
    <w:rsid w:val="00C67878"/>
    <w:rsid w:val="00C728A0"/>
    <w:rsid w:val="00C747EB"/>
    <w:rsid w:val="00C75E6A"/>
    <w:rsid w:val="00C904B1"/>
    <w:rsid w:val="00C95672"/>
    <w:rsid w:val="00CA2B7A"/>
    <w:rsid w:val="00CA4830"/>
    <w:rsid w:val="00CB040E"/>
    <w:rsid w:val="00CC6907"/>
    <w:rsid w:val="00D53FD7"/>
    <w:rsid w:val="00DB1C3F"/>
    <w:rsid w:val="00DB27AD"/>
    <w:rsid w:val="00DB48C0"/>
    <w:rsid w:val="00DE1120"/>
    <w:rsid w:val="00DE6A85"/>
    <w:rsid w:val="00E122AE"/>
    <w:rsid w:val="00E259D5"/>
    <w:rsid w:val="00E26EC1"/>
    <w:rsid w:val="00E3004E"/>
    <w:rsid w:val="00E31471"/>
    <w:rsid w:val="00E4048B"/>
    <w:rsid w:val="00E65457"/>
    <w:rsid w:val="00E83014"/>
    <w:rsid w:val="00E94BC0"/>
    <w:rsid w:val="00EA1B77"/>
    <w:rsid w:val="00EB0F7A"/>
    <w:rsid w:val="00EB667D"/>
    <w:rsid w:val="00ED26DA"/>
    <w:rsid w:val="00EE1018"/>
    <w:rsid w:val="00EE30D3"/>
    <w:rsid w:val="00EE4F49"/>
    <w:rsid w:val="00EF1020"/>
    <w:rsid w:val="00EF5F4F"/>
    <w:rsid w:val="00F04BB2"/>
    <w:rsid w:val="00F374C5"/>
    <w:rsid w:val="00F716E7"/>
    <w:rsid w:val="00F7304D"/>
    <w:rsid w:val="00F900E6"/>
    <w:rsid w:val="00F92DCE"/>
    <w:rsid w:val="00F94F85"/>
    <w:rsid w:val="00F9749C"/>
    <w:rsid w:val="00FC22C2"/>
    <w:rsid w:val="00FC7690"/>
    <w:rsid w:val="00FE4B06"/>
    <w:rsid w:val="00FE769C"/>
    <w:rsid w:val="00FF32C0"/>
    <w:rsid w:val="00FF6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5878CD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  <w:tab w:val="left" w:pos="10620"/>
        <w:tab w:val="left" w:pos="11328"/>
        <w:tab w:val="left" w:pos="12036"/>
        <w:tab w:val="left" w:pos="12744"/>
        <w:tab w:val="left" w:pos="13452"/>
        <w:tab w:val="left" w:pos="14160"/>
        <w:tab w:val="left" w:pos="14868"/>
        <w:tab w:val="left" w:pos="15576"/>
        <w:tab w:val="left" w:pos="16284"/>
        <w:tab w:val="left" w:pos="16992"/>
        <w:tab w:val="left" w:pos="17700"/>
        <w:tab w:val="left" w:pos="18408"/>
        <w:tab w:val="left" w:pos="19116"/>
        <w:tab w:val="left" w:pos="19824"/>
        <w:tab w:val="left" w:pos="20532"/>
        <w:tab w:val="left" w:pos="21240"/>
        <w:tab w:val="left" w:pos="21948"/>
        <w:tab w:val="left" w:pos="22656"/>
        <w:tab w:val="left" w:pos="23364"/>
        <w:tab w:val="left" w:pos="24072"/>
        <w:tab w:val="left" w:pos="24780"/>
        <w:tab w:val="left" w:pos="25488"/>
        <w:tab w:val="left" w:pos="26196"/>
        <w:tab w:val="left" w:pos="26904"/>
        <w:tab w:val="left" w:pos="27612"/>
        <w:tab w:val="left" w:pos="28320"/>
      </w:tabs>
      <w:autoSpaceDE w:val="0"/>
      <w:autoSpaceDN w:val="0"/>
      <w:adjustRightInd w:val="0"/>
      <w:spacing w:after="0" w:line="226" w:lineRule="atLeast"/>
      <w:ind w:firstLine="340"/>
      <w:jc w:val="both"/>
    </w:pPr>
    <w:rPr>
      <w:rFonts w:ascii="Arial" w:eastAsia="Times New Roman" w:hAnsi="Arial" w:cs="Arial"/>
      <w:color w:val="000000"/>
      <w:sz w:val="20"/>
      <w:szCs w:val="20"/>
    </w:rPr>
  </w:style>
  <w:style w:type="character" w:customStyle="1" w:styleId="a4">
    <w:name w:val="Основной текст Знак"/>
    <w:basedOn w:val="a0"/>
    <w:link w:val="a3"/>
    <w:rsid w:val="005878CD"/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9662E1"/>
    <w:pPr>
      <w:ind w:left="720"/>
      <w:contextualSpacing/>
    </w:pPr>
  </w:style>
  <w:style w:type="character" w:customStyle="1" w:styleId="a6">
    <w:name w:val="Основной текст_"/>
    <w:link w:val="3"/>
    <w:rsid w:val="002403CC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character" w:customStyle="1" w:styleId="1">
    <w:name w:val="Основной текст1"/>
    <w:rsid w:val="002403CC"/>
    <w:rPr>
      <w:rFonts w:ascii="Times New Roman" w:eastAsia="Times New Roman" w:hAnsi="Times New Roman" w:cs="Times New Roman"/>
      <w:color w:val="000000"/>
      <w:spacing w:val="3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6"/>
    <w:rsid w:val="002403CC"/>
    <w:pPr>
      <w:widowControl w:val="0"/>
      <w:shd w:val="clear" w:color="auto" w:fill="FFFFFF"/>
      <w:spacing w:before="360" w:after="240" w:line="317" w:lineRule="exact"/>
      <w:ind w:hanging="340"/>
      <w:jc w:val="both"/>
    </w:pPr>
    <w:rPr>
      <w:rFonts w:ascii="Times New Roman" w:eastAsia="Times New Roman" w:hAnsi="Times New Roman" w:cs="Times New Roman"/>
      <w:spacing w:val="3"/>
      <w:sz w:val="21"/>
      <w:szCs w:val="21"/>
    </w:rPr>
  </w:style>
  <w:style w:type="character" w:customStyle="1" w:styleId="0pt">
    <w:name w:val="Основной текст + Курсив;Интервал 0 pt"/>
    <w:rsid w:val="002403C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1C3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C3033"/>
    <w:rPr>
      <w:rFonts w:ascii="Tahoma" w:hAnsi="Tahoma" w:cs="Tahoma"/>
      <w:sz w:val="16"/>
      <w:szCs w:val="16"/>
    </w:rPr>
  </w:style>
  <w:style w:type="character" w:styleId="a9">
    <w:name w:val="Placeholder Text"/>
    <w:basedOn w:val="a0"/>
    <w:uiPriority w:val="99"/>
    <w:semiHidden/>
    <w:rsid w:val="00A061B6"/>
    <w:rPr>
      <w:color w:val="808080"/>
    </w:rPr>
  </w:style>
  <w:style w:type="character" w:customStyle="1" w:styleId="mail-message-map-nobreak">
    <w:name w:val="mail-message-map-nobreak"/>
    <w:basedOn w:val="a0"/>
    <w:rsid w:val="002C3585"/>
  </w:style>
  <w:style w:type="paragraph" w:styleId="aa">
    <w:name w:val="header"/>
    <w:basedOn w:val="a"/>
    <w:link w:val="ab"/>
    <w:uiPriority w:val="99"/>
    <w:semiHidden/>
    <w:unhideWhenUsed/>
    <w:rsid w:val="002318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231820"/>
  </w:style>
  <w:style w:type="paragraph" w:styleId="ac">
    <w:name w:val="footer"/>
    <w:basedOn w:val="a"/>
    <w:link w:val="ad"/>
    <w:uiPriority w:val="99"/>
    <w:unhideWhenUsed/>
    <w:rsid w:val="002318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3182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5878CD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  <w:tab w:val="left" w:pos="10620"/>
        <w:tab w:val="left" w:pos="11328"/>
        <w:tab w:val="left" w:pos="12036"/>
        <w:tab w:val="left" w:pos="12744"/>
        <w:tab w:val="left" w:pos="13452"/>
        <w:tab w:val="left" w:pos="14160"/>
        <w:tab w:val="left" w:pos="14868"/>
        <w:tab w:val="left" w:pos="15576"/>
        <w:tab w:val="left" w:pos="16284"/>
        <w:tab w:val="left" w:pos="16992"/>
        <w:tab w:val="left" w:pos="17700"/>
        <w:tab w:val="left" w:pos="18408"/>
        <w:tab w:val="left" w:pos="19116"/>
        <w:tab w:val="left" w:pos="19824"/>
        <w:tab w:val="left" w:pos="20532"/>
        <w:tab w:val="left" w:pos="21240"/>
        <w:tab w:val="left" w:pos="21948"/>
        <w:tab w:val="left" w:pos="22656"/>
        <w:tab w:val="left" w:pos="23364"/>
        <w:tab w:val="left" w:pos="24072"/>
        <w:tab w:val="left" w:pos="24780"/>
        <w:tab w:val="left" w:pos="25488"/>
        <w:tab w:val="left" w:pos="26196"/>
        <w:tab w:val="left" w:pos="26904"/>
        <w:tab w:val="left" w:pos="27612"/>
        <w:tab w:val="left" w:pos="28320"/>
      </w:tabs>
      <w:autoSpaceDE w:val="0"/>
      <w:autoSpaceDN w:val="0"/>
      <w:adjustRightInd w:val="0"/>
      <w:spacing w:after="0" w:line="226" w:lineRule="atLeast"/>
      <w:ind w:firstLine="340"/>
      <w:jc w:val="both"/>
    </w:pPr>
    <w:rPr>
      <w:rFonts w:ascii="Arial" w:eastAsia="Times New Roman" w:hAnsi="Arial" w:cs="Arial"/>
      <w:color w:val="000000"/>
      <w:sz w:val="20"/>
      <w:szCs w:val="20"/>
    </w:rPr>
  </w:style>
  <w:style w:type="character" w:customStyle="1" w:styleId="a4">
    <w:name w:val="Основной текст Знак"/>
    <w:basedOn w:val="a0"/>
    <w:link w:val="a3"/>
    <w:rsid w:val="005878CD"/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9662E1"/>
    <w:pPr>
      <w:ind w:left="720"/>
      <w:contextualSpacing/>
    </w:pPr>
  </w:style>
  <w:style w:type="character" w:customStyle="1" w:styleId="a6">
    <w:name w:val="Основной текст_"/>
    <w:link w:val="3"/>
    <w:rsid w:val="002403CC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character" w:customStyle="1" w:styleId="1">
    <w:name w:val="Основной текст1"/>
    <w:rsid w:val="002403CC"/>
    <w:rPr>
      <w:rFonts w:ascii="Times New Roman" w:eastAsia="Times New Roman" w:hAnsi="Times New Roman" w:cs="Times New Roman"/>
      <w:color w:val="000000"/>
      <w:spacing w:val="3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6"/>
    <w:rsid w:val="002403CC"/>
    <w:pPr>
      <w:widowControl w:val="0"/>
      <w:shd w:val="clear" w:color="auto" w:fill="FFFFFF"/>
      <w:spacing w:before="360" w:after="240" w:line="317" w:lineRule="exact"/>
      <w:ind w:hanging="340"/>
      <w:jc w:val="both"/>
    </w:pPr>
    <w:rPr>
      <w:rFonts w:ascii="Times New Roman" w:eastAsia="Times New Roman" w:hAnsi="Times New Roman" w:cs="Times New Roman"/>
      <w:spacing w:val="3"/>
      <w:sz w:val="21"/>
      <w:szCs w:val="21"/>
    </w:rPr>
  </w:style>
  <w:style w:type="character" w:customStyle="1" w:styleId="0pt">
    <w:name w:val="Основной текст + Курсив;Интервал 0 pt"/>
    <w:rsid w:val="002403C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1C3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C3033"/>
    <w:rPr>
      <w:rFonts w:ascii="Tahoma" w:hAnsi="Tahoma" w:cs="Tahoma"/>
      <w:sz w:val="16"/>
      <w:szCs w:val="16"/>
    </w:rPr>
  </w:style>
  <w:style w:type="character" w:styleId="a9">
    <w:name w:val="Placeholder Text"/>
    <w:basedOn w:val="a0"/>
    <w:uiPriority w:val="99"/>
    <w:semiHidden/>
    <w:rsid w:val="00A061B6"/>
    <w:rPr>
      <w:color w:val="808080"/>
    </w:rPr>
  </w:style>
  <w:style w:type="character" w:customStyle="1" w:styleId="mail-message-map-nobreak">
    <w:name w:val="mail-message-map-nobreak"/>
    <w:basedOn w:val="a0"/>
    <w:rsid w:val="002C3585"/>
  </w:style>
  <w:style w:type="paragraph" w:styleId="aa">
    <w:name w:val="header"/>
    <w:basedOn w:val="a"/>
    <w:link w:val="ab"/>
    <w:uiPriority w:val="99"/>
    <w:semiHidden/>
    <w:unhideWhenUsed/>
    <w:rsid w:val="002318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231820"/>
  </w:style>
  <w:style w:type="paragraph" w:styleId="ac">
    <w:name w:val="footer"/>
    <w:basedOn w:val="a"/>
    <w:link w:val="ad"/>
    <w:uiPriority w:val="99"/>
    <w:unhideWhenUsed/>
    <w:rsid w:val="002318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318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91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2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7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3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6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33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4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32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7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45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66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5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2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48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1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1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9861E4-B637-4F24-AF07-13B5E064DD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3065</Words>
  <Characters>17477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Ирина Ад. Амосова</cp:lastModifiedBy>
  <cp:revision>4</cp:revision>
  <cp:lastPrinted>2018-10-02T09:31:00Z</cp:lastPrinted>
  <dcterms:created xsi:type="dcterms:W3CDTF">2019-09-10T12:50:00Z</dcterms:created>
  <dcterms:modified xsi:type="dcterms:W3CDTF">2019-09-10T12:56:00Z</dcterms:modified>
</cp:coreProperties>
</file>